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07B19" w14:textId="42F2FEBA" w:rsidR="00E91E42" w:rsidRPr="009C4A95" w:rsidRDefault="00164796" w:rsidP="00E91E42">
      <w:pPr>
        <w:ind w:left="2160" w:firstLine="720"/>
        <w:rPr>
          <w:rFonts w:ascii="Arial" w:hAnsi="Arial" w:cs="Arial"/>
          <w:sz w:val="16"/>
          <w:szCs w:val="16"/>
        </w:rPr>
      </w:pPr>
      <w:r>
        <w:rPr>
          <w:rFonts w:ascii="Arial" w:hAnsi="Arial" w:cs="Arial"/>
          <w:sz w:val="16"/>
          <w:szCs w:val="16"/>
        </w:rPr>
        <w:t xml:space="preserve">November 3, </w:t>
      </w:r>
      <w:r w:rsidR="00037EC2">
        <w:rPr>
          <w:rFonts w:ascii="Arial" w:hAnsi="Arial" w:cs="Arial"/>
          <w:sz w:val="16"/>
          <w:szCs w:val="16"/>
        </w:rPr>
        <w:t>20</w:t>
      </w:r>
      <w:r w:rsidR="002B29FF">
        <w:rPr>
          <w:rFonts w:ascii="Arial" w:hAnsi="Arial" w:cs="Arial"/>
          <w:sz w:val="16"/>
          <w:szCs w:val="16"/>
        </w:rPr>
        <w:t>25</w:t>
      </w:r>
      <w:r w:rsidR="00037EC2">
        <w:rPr>
          <w:rFonts w:ascii="Arial" w:hAnsi="Arial" w:cs="Arial"/>
          <w:sz w:val="16"/>
          <w:szCs w:val="16"/>
        </w:rPr>
        <w:t>.</w:t>
      </w:r>
      <w:r w:rsidR="00E91E42">
        <w:rPr>
          <w:rFonts w:ascii="Arial" w:hAnsi="Arial" w:cs="Arial"/>
          <w:sz w:val="16"/>
          <w:szCs w:val="16"/>
        </w:rPr>
        <w:t xml:space="preserve"> Vol. </w:t>
      </w:r>
      <w:r w:rsidR="00037EC2">
        <w:rPr>
          <w:rFonts w:ascii="Arial" w:hAnsi="Arial" w:cs="Arial"/>
          <w:sz w:val="16"/>
          <w:szCs w:val="16"/>
        </w:rPr>
        <w:t>1</w:t>
      </w:r>
      <w:r w:rsidR="002B29FF">
        <w:rPr>
          <w:rFonts w:ascii="Arial" w:hAnsi="Arial" w:cs="Arial"/>
          <w:sz w:val="16"/>
          <w:szCs w:val="16"/>
        </w:rPr>
        <w:t>4</w:t>
      </w:r>
      <w:r w:rsidR="00C508BA">
        <w:rPr>
          <w:rFonts w:ascii="Arial" w:hAnsi="Arial" w:cs="Arial"/>
          <w:sz w:val="16"/>
          <w:szCs w:val="16"/>
        </w:rPr>
        <w:t>.</w:t>
      </w:r>
      <w:r>
        <w:rPr>
          <w:rFonts w:ascii="Arial" w:hAnsi="Arial" w:cs="Arial"/>
          <w:sz w:val="16"/>
          <w:szCs w:val="16"/>
        </w:rPr>
        <w:t>11</w:t>
      </w:r>
    </w:p>
    <w:p w14:paraId="777F564E" w14:textId="77777777" w:rsidR="00E91E42" w:rsidRPr="00C72038" w:rsidRDefault="00E91E42" w:rsidP="00E91E42">
      <w:pPr>
        <w:rPr>
          <w:rFonts w:ascii="Arial" w:hAnsi="Arial" w:cs="Arial"/>
          <w:sz w:val="12"/>
          <w:szCs w:val="12"/>
        </w:rPr>
      </w:pPr>
    </w:p>
    <w:p w14:paraId="0A327E17" w14:textId="178D3E2C" w:rsidR="009C4A95" w:rsidRPr="00C72038" w:rsidRDefault="009C4A95" w:rsidP="00DE3BAE">
      <w:pPr>
        <w:ind w:firstLine="720"/>
        <w:rPr>
          <w:rFonts w:ascii="Arial" w:hAnsi="Arial" w:cs="Arial"/>
          <w:sz w:val="12"/>
          <w:szCs w:val="12"/>
        </w:rPr>
      </w:pPr>
    </w:p>
    <w:p w14:paraId="4E1BDDBF" w14:textId="77777777" w:rsidR="002134FF" w:rsidRPr="0038687C" w:rsidRDefault="002134FF" w:rsidP="00F743F6">
      <w:pPr>
        <w:jc w:val="center"/>
        <w:rPr>
          <w:rFonts w:ascii="Arial" w:hAnsi="Arial" w:cs="Arial"/>
          <w:b/>
        </w:rPr>
      </w:pPr>
    </w:p>
    <w:p w14:paraId="4641E6AF" w14:textId="77777777" w:rsidR="007F22AB" w:rsidRDefault="007F22AB" w:rsidP="007F22AB">
      <w:pPr>
        <w:framePr w:w="2280" w:h="1454" w:hSpace="180" w:wrap="auto" w:vAnchor="text" w:hAnchor="page" w:x="1515" w:y="-1611"/>
        <w:rPr>
          <w:noProof/>
        </w:rPr>
      </w:pPr>
      <w:r>
        <w:rPr>
          <w:noProof/>
          <w:lang w:eastAsia="en-CA"/>
        </w:rPr>
        <w:drawing>
          <wp:inline distT="0" distB="0" distL="0" distR="0" wp14:anchorId="5A960302" wp14:editId="7C8B039C">
            <wp:extent cx="1375680"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404650" cy="787772"/>
                    </a:xfrm>
                    <a:prstGeom prst="rect">
                      <a:avLst/>
                    </a:prstGeom>
                    <a:noFill/>
                    <a:ln>
                      <a:noFill/>
                    </a:ln>
                  </pic:spPr>
                </pic:pic>
              </a:graphicData>
            </a:graphic>
          </wp:inline>
        </w:drawing>
      </w:r>
    </w:p>
    <w:p w14:paraId="276B2E6A" w14:textId="77777777" w:rsidR="00164796" w:rsidRPr="00D31EBC" w:rsidRDefault="00164796" w:rsidP="00164796">
      <w:pPr>
        <w:spacing w:before="100" w:beforeAutospacing="1" w:after="100" w:afterAutospacing="1"/>
        <w:outlineLvl w:val="0"/>
        <w:rPr>
          <w:rFonts w:asciiTheme="minorHAnsi" w:hAnsiTheme="minorHAnsi" w:cstheme="minorHAnsi"/>
          <w:b/>
          <w:bCs/>
          <w:kern w:val="36"/>
          <w:sz w:val="28"/>
          <w:szCs w:val="28"/>
        </w:rPr>
      </w:pPr>
      <w:r w:rsidRPr="00D31EBC">
        <w:rPr>
          <w:rFonts w:asciiTheme="minorHAnsi" w:hAnsiTheme="minorHAnsi" w:cstheme="minorHAnsi"/>
          <w:b/>
          <w:bCs/>
          <w:kern w:val="36"/>
          <w:sz w:val="28"/>
          <w:szCs w:val="28"/>
        </w:rPr>
        <w:t>Clinical Insights into Plantar Fasciitis Management</w:t>
      </w:r>
    </w:p>
    <w:p w14:paraId="55E06276" w14:textId="77777777" w:rsidR="00164796" w:rsidRPr="00D31EBC" w:rsidRDefault="00164796" w:rsidP="00164796">
      <w:pPr>
        <w:spacing w:before="100" w:beforeAutospacing="1" w:after="100" w:afterAutospacing="1"/>
        <w:rPr>
          <w:rFonts w:asciiTheme="minorHAnsi" w:hAnsiTheme="minorHAnsi" w:cstheme="minorHAnsi"/>
        </w:rPr>
      </w:pPr>
      <w:r w:rsidRPr="00D31EBC">
        <w:rPr>
          <w:rFonts w:asciiTheme="minorHAnsi" w:hAnsiTheme="minorHAnsi" w:cstheme="minorHAnsi"/>
          <w:i/>
          <w:iCs/>
        </w:rPr>
        <w:t>By Andrew Springer, Chiropodist &amp; Owner, The Foot Advantage</w:t>
      </w:r>
    </w:p>
    <w:p w14:paraId="1C2E2D6C" w14:textId="77777777" w:rsidR="00164796" w:rsidRPr="00D31EBC" w:rsidRDefault="00164796" w:rsidP="00164796">
      <w:pPr>
        <w:spacing w:before="100" w:beforeAutospacing="1" w:after="100" w:afterAutospacing="1"/>
        <w:rPr>
          <w:rFonts w:asciiTheme="minorHAnsi" w:hAnsiTheme="minorHAnsi" w:cstheme="minorHAnsi"/>
          <w:sz w:val="22"/>
          <w:szCs w:val="22"/>
        </w:rPr>
      </w:pPr>
      <w:r w:rsidRPr="00D31EBC">
        <w:rPr>
          <w:rFonts w:asciiTheme="minorHAnsi" w:hAnsiTheme="minorHAnsi" w:cstheme="minorHAnsi"/>
          <w:sz w:val="22"/>
          <w:szCs w:val="22"/>
        </w:rPr>
        <w:t xml:space="preserve">Plantar fasciitis is one of the most common causes of heel pain, impacting patients of all ages and activity levels. Defined as inflammation of the plantar fascia, it can present in the heel, medial longitudinal arch, or both. The underlying factor is excessive tensile stress on the fascia—chronic strain may even lead to the development of </w:t>
      </w:r>
      <w:r>
        <w:rPr>
          <w:rFonts w:asciiTheme="minorHAnsi" w:hAnsiTheme="minorHAnsi" w:cstheme="minorHAnsi"/>
          <w:sz w:val="22"/>
          <w:szCs w:val="22"/>
        </w:rPr>
        <w:t xml:space="preserve">plantar fibroma and/or </w:t>
      </w:r>
      <w:r w:rsidRPr="00D31EBC">
        <w:rPr>
          <w:rFonts w:asciiTheme="minorHAnsi" w:hAnsiTheme="minorHAnsi" w:cstheme="minorHAnsi"/>
          <w:sz w:val="22"/>
          <w:szCs w:val="22"/>
        </w:rPr>
        <w:t>calcaneal spurs, which are typically asymptomatic once inflammation resolves.</w:t>
      </w:r>
    </w:p>
    <w:p w14:paraId="329158EF" w14:textId="77777777" w:rsidR="00164796" w:rsidRPr="00D31EBC" w:rsidRDefault="00164796" w:rsidP="00164796">
      <w:pPr>
        <w:spacing w:before="100" w:beforeAutospacing="1" w:after="100" w:afterAutospacing="1"/>
        <w:rPr>
          <w:rFonts w:asciiTheme="minorHAnsi" w:hAnsiTheme="minorHAnsi" w:cstheme="minorHAnsi"/>
          <w:sz w:val="22"/>
          <w:szCs w:val="22"/>
        </w:rPr>
      </w:pPr>
      <w:r w:rsidRPr="00D31EBC">
        <w:rPr>
          <w:rFonts w:asciiTheme="minorHAnsi" w:hAnsiTheme="minorHAnsi" w:cstheme="minorHAnsi"/>
          <w:sz w:val="22"/>
          <w:szCs w:val="22"/>
        </w:rPr>
        <w:t xml:space="preserve">What differs between cases are the </w:t>
      </w:r>
      <w:r w:rsidRPr="00D31EBC">
        <w:rPr>
          <w:rFonts w:asciiTheme="minorHAnsi" w:hAnsiTheme="minorHAnsi" w:cstheme="minorHAnsi"/>
          <w:b/>
          <w:bCs/>
          <w:sz w:val="22"/>
          <w:szCs w:val="22"/>
        </w:rPr>
        <w:t>biomechanical contributors</w:t>
      </w:r>
      <w:r w:rsidRPr="00D31EBC">
        <w:rPr>
          <w:rFonts w:asciiTheme="minorHAnsi" w:hAnsiTheme="minorHAnsi" w:cstheme="minorHAnsi"/>
          <w:sz w:val="22"/>
          <w:szCs w:val="22"/>
        </w:rPr>
        <w:t xml:space="preserve"> that lead to fascial tension.</w:t>
      </w:r>
    </w:p>
    <w:p w14:paraId="0D0D945B" w14:textId="77777777" w:rsidR="00164796" w:rsidRPr="00D31EBC" w:rsidRDefault="00164796" w:rsidP="00164796">
      <w:pPr>
        <w:rPr>
          <w:rFonts w:asciiTheme="minorHAnsi" w:hAnsiTheme="minorHAnsi" w:cstheme="minorHAnsi"/>
        </w:rPr>
      </w:pPr>
      <w:r w:rsidRPr="00D31EBC">
        <w:rPr>
          <w:rFonts w:asciiTheme="minorHAnsi" w:hAnsiTheme="minorHAnsi" w:cstheme="minorHAnsi"/>
          <w:noProof/>
        </w:rPr>
      </w:r>
      <w:r w:rsidR="00164796" w:rsidRPr="00D31EBC">
        <w:rPr>
          <w:rFonts w:asciiTheme="minorHAnsi" w:hAnsiTheme="minorHAnsi" w:cstheme="minorHAnsi"/>
          <w:noProof/>
        </w:rPr>
        <w:pict w14:anchorId="087C4E0A">
          <v:rect id="_x0000_i1025" alt="" style="width:431.95pt;height:.05pt;mso-width-percent:0;mso-height-percent:0;mso-width-percent:0;mso-height-percent:0" o:hrpct="923" o:hralign="center" o:hrstd="t" o:hr="t" fillcolor="#a0a0a0" stroked="f"/>
        </w:pict>
      </w:r>
    </w:p>
    <w:p w14:paraId="5D011E21" w14:textId="77777777" w:rsidR="00164796" w:rsidRPr="00D31EBC" w:rsidRDefault="00164796" w:rsidP="00164796">
      <w:pPr>
        <w:spacing w:before="100" w:beforeAutospacing="1" w:after="100" w:afterAutospacing="1"/>
        <w:outlineLvl w:val="1"/>
        <w:rPr>
          <w:rFonts w:asciiTheme="minorHAnsi" w:hAnsiTheme="minorHAnsi" w:cstheme="minorHAnsi"/>
          <w:b/>
          <w:bCs/>
          <w:sz w:val="28"/>
          <w:szCs w:val="28"/>
        </w:rPr>
      </w:pPr>
      <w:r w:rsidRPr="00D31EBC">
        <w:rPr>
          <w:rFonts w:asciiTheme="minorHAnsi" w:hAnsiTheme="minorHAnsi" w:cstheme="minorHAnsi"/>
          <w:b/>
          <w:bCs/>
          <w:sz w:val="28"/>
          <w:szCs w:val="28"/>
        </w:rPr>
        <w:t>Contributing Biomechanical Factors</w:t>
      </w:r>
    </w:p>
    <w:p w14:paraId="0EEDC53D" w14:textId="77777777" w:rsidR="00164796" w:rsidRPr="00D31EBC" w:rsidRDefault="00164796" w:rsidP="00164796">
      <w:pPr>
        <w:spacing w:before="100" w:beforeAutospacing="1" w:after="100" w:afterAutospacing="1"/>
        <w:rPr>
          <w:rFonts w:asciiTheme="minorHAnsi" w:hAnsiTheme="minorHAnsi" w:cstheme="minorHAnsi"/>
          <w:sz w:val="22"/>
          <w:szCs w:val="22"/>
        </w:rPr>
      </w:pPr>
      <w:r w:rsidRPr="00D31EBC">
        <w:rPr>
          <w:rFonts w:asciiTheme="minorHAnsi" w:hAnsiTheme="minorHAnsi" w:cstheme="minorHAnsi"/>
          <w:sz w:val="22"/>
          <w:szCs w:val="22"/>
        </w:rPr>
        <w:t xml:space="preserve">While excessive pronation in stance is frequently observed, true effective treatment depends on </w:t>
      </w:r>
      <w:r w:rsidRPr="00D31EBC">
        <w:rPr>
          <w:rFonts w:asciiTheme="minorHAnsi" w:hAnsiTheme="minorHAnsi" w:cstheme="minorHAnsi"/>
          <w:b/>
          <w:bCs/>
          <w:sz w:val="22"/>
          <w:szCs w:val="22"/>
        </w:rPr>
        <w:t>identifying the etiology of the pronation</w:t>
      </w:r>
      <w:r w:rsidRPr="00D31EBC">
        <w:rPr>
          <w:rFonts w:asciiTheme="minorHAnsi" w:hAnsiTheme="minorHAnsi" w:cstheme="minorHAnsi"/>
          <w:sz w:val="22"/>
          <w:szCs w:val="22"/>
        </w:rPr>
        <w:t>. Examples include:</w:t>
      </w:r>
    </w:p>
    <w:p w14:paraId="52B46231" w14:textId="77777777" w:rsidR="00164796" w:rsidRPr="00D31EBC" w:rsidRDefault="00164796" w:rsidP="00164796">
      <w:pPr>
        <w:numPr>
          <w:ilvl w:val="0"/>
          <w:numId w:val="8"/>
        </w:numPr>
        <w:spacing w:before="100" w:beforeAutospacing="1" w:after="100" w:afterAutospacing="1"/>
        <w:rPr>
          <w:rFonts w:asciiTheme="minorHAnsi" w:hAnsiTheme="minorHAnsi" w:cstheme="minorHAnsi"/>
          <w:sz w:val="22"/>
          <w:szCs w:val="22"/>
        </w:rPr>
      </w:pPr>
      <w:r w:rsidRPr="00D31EBC">
        <w:rPr>
          <w:rFonts w:asciiTheme="minorHAnsi" w:hAnsiTheme="minorHAnsi" w:cstheme="minorHAnsi"/>
          <w:b/>
          <w:bCs/>
          <w:sz w:val="22"/>
          <w:szCs w:val="22"/>
        </w:rPr>
        <w:t>Tibial alignment:</w:t>
      </w:r>
      <w:r w:rsidRPr="00D31EBC">
        <w:rPr>
          <w:rFonts w:asciiTheme="minorHAnsi" w:hAnsiTheme="minorHAnsi" w:cstheme="minorHAnsi"/>
          <w:sz w:val="22"/>
          <w:szCs w:val="22"/>
        </w:rPr>
        <w:t xml:space="preserve"> Valgus or bowing of the tibiae can alter foot positioning, forcing compensatory pronation.</w:t>
      </w:r>
    </w:p>
    <w:p w14:paraId="6D27D202" w14:textId="77777777" w:rsidR="00164796" w:rsidRPr="00D31EBC" w:rsidRDefault="00164796" w:rsidP="00164796">
      <w:pPr>
        <w:numPr>
          <w:ilvl w:val="0"/>
          <w:numId w:val="8"/>
        </w:numPr>
        <w:spacing w:before="100" w:beforeAutospacing="1" w:after="100" w:afterAutospacing="1"/>
        <w:rPr>
          <w:rFonts w:asciiTheme="minorHAnsi" w:hAnsiTheme="minorHAnsi" w:cstheme="minorHAnsi"/>
          <w:sz w:val="22"/>
          <w:szCs w:val="22"/>
        </w:rPr>
      </w:pPr>
      <w:r w:rsidRPr="00D31EBC">
        <w:rPr>
          <w:rFonts w:asciiTheme="minorHAnsi" w:hAnsiTheme="minorHAnsi" w:cstheme="minorHAnsi"/>
          <w:b/>
          <w:bCs/>
          <w:sz w:val="22"/>
          <w:szCs w:val="22"/>
        </w:rPr>
        <w:t>Forefoot-rearfoot relationship:</w:t>
      </w:r>
      <w:r w:rsidRPr="00D31EBC">
        <w:rPr>
          <w:rFonts w:asciiTheme="minorHAnsi" w:hAnsiTheme="minorHAnsi" w:cstheme="minorHAnsi"/>
          <w:sz w:val="22"/>
          <w:szCs w:val="22"/>
        </w:rPr>
        <w:t xml:space="preserve"> A varus deviation in the forefoot relative to the rearfoot requires increased pronation for ground contact.</w:t>
      </w:r>
    </w:p>
    <w:p w14:paraId="2BB07942" w14:textId="77777777" w:rsidR="00164796" w:rsidRPr="00D31EBC" w:rsidRDefault="00164796" w:rsidP="00164796">
      <w:pPr>
        <w:numPr>
          <w:ilvl w:val="0"/>
          <w:numId w:val="8"/>
        </w:numPr>
        <w:spacing w:before="100" w:beforeAutospacing="1" w:after="100" w:afterAutospacing="1"/>
        <w:rPr>
          <w:rFonts w:asciiTheme="minorHAnsi" w:hAnsiTheme="minorHAnsi" w:cstheme="minorHAnsi"/>
          <w:sz w:val="22"/>
          <w:szCs w:val="22"/>
        </w:rPr>
      </w:pPr>
      <w:r w:rsidRPr="00D31EBC">
        <w:rPr>
          <w:rFonts w:asciiTheme="minorHAnsi" w:hAnsiTheme="minorHAnsi" w:cstheme="minorHAnsi"/>
          <w:b/>
          <w:bCs/>
          <w:sz w:val="22"/>
          <w:szCs w:val="22"/>
        </w:rPr>
        <w:t>High arches (pes cavus):</w:t>
      </w:r>
      <w:r w:rsidRPr="00D31EBC">
        <w:rPr>
          <w:rFonts w:asciiTheme="minorHAnsi" w:hAnsiTheme="minorHAnsi" w:cstheme="minorHAnsi"/>
          <w:sz w:val="22"/>
          <w:szCs w:val="22"/>
        </w:rPr>
        <w:t xml:space="preserve"> Often associated with tight plantar fascia, increasing susceptibility to strain.</w:t>
      </w:r>
    </w:p>
    <w:p w14:paraId="2C28AD6C" w14:textId="77777777" w:rsidR="00164796" w:rsidRPr="00D31EBC" w:rsidRDefault="00164796" w:rsidP="00164796">
      <w:pPr>
        <w:numPr>
          <w:ilvl w:val="0"/>
          <w:numId w:val="8"/>
        </w:numPr>
        <w:spacing w:before="100" w:beforeAutospacing="1" w:after="100" w:afterAutospacing="1"/>
        <w:rPr>
          <w:rFonts w:asciiTheme="minorHAnsi" w:hAnsiTheme="minorHAnsi" w:cstheme="minorHAnsi"/>
          <w:sz w:val="22"/>
          <w:szCs w:val="22"/>
        </w:rPr>
      </w:pPr>
      <w:r w:rsidRPr="00D31EBC">
        <w:rPr>
          <w:rFonts w:asciiTheme="minorHAnsi" w:hAnsiTheme="minorHAnsi" w:cstheme="minorHAnsi"/>
          <w:b/>
          <w:bCs/>
          <w:sz w:val="22"/>
          <w:szCs w:val="22"/>
        </w:rPr>
        <w:t>Tight gastrocnemius-soleus complex:</w:t>
      </w:r>
      <w:r w:rsidRPr="00D31EBC">
        <w:rPr>
          <w:rFonts w:asciiTheme="minorHAnsi" w:hAnsiTheme="minorHAnsi" w:cstheme="minorHAnsi"/>
          <w:sz w:val="22"/>
          <w:szCs w:val="22"/>
        </w:rPr>
        <w:t xml:space="preserve"> Leads to excess plantar fascial tension during late stance and toe-off.</w:t>
      </w:r>
    </w:p>
    <w:p w14:paraId="2F91D6E9" w14:textId="77777777" w:rsidR="00164796" w:rsidRPr="00D31EBC" w:rsidRDefault="00164796" w:rsidP="00164796">
      <w:pPr>
        <w:spacing w:before="100" w:beforeAutospacing="1" w:after="100" w:afterAutospacing="1"/>
        <w:rPr>
          <w:rFonts w:asciiTheme="minorHAnsi" w:hAnsiTheme="minorHAnsi" w:cstheme="minorHAnsi"/>
          <w:sz w:val="22"/>
          <w:szCs w:val="22"/>
        </w:rPr>
      </w:pPr>
      <w:r w:rsidRPr="00D31EBC">
        <w:rPr>
          <w:rFonts w:asciiTheme="minorHAnsi" w:hAnsiTheme="minorHAnsi" w:cstheme="minorHAnsi"/>
          <w:sz w:val="22"/>
          <w:szCs w:val="22"/>
        </w:rPr>
        <w:t>Attempting to correct these issues with a generic arch support can worsen pain, as the device may be resisting forces several times body weight with each step.</w:t>
      </w:r>
    </w:p>
    <w:p w14:paraId="08EE77D9" w14:textId="77777777" w:rsidR="00164796" w:rsidRPr="00D31EBC" w:rsidRDefault="00164796" w:rsidP="00164796">
      <w:pPr>
        <w:rPr>
          <w:rFonts w:asciiTheme="minorHAnsi" w:hAnsiTheme="minorHAnsi" w:cstheme="minorHAnsi"/>
        </w:rPr>
      </w:pPr>
      <w:r w:rsidRPr="00D31EBC">
        <w:rPr>
          <w:rFonts w:asciiTheme="minorHAnsi" w:hAnsiTheme="minorHAnsi" w:cstheme="minorHAnsi"/>
          <w:noProof/>
        </w:rPr>
      </w:r>
      <w:r w:rsidR="00164796" w:rsidRPr="00D31EBC">
        <w:rPr>
          <w:rFonts w:asciiTheme="minorHAnsi" w:hAnsiTheme="minorHAnsi" w:cstheme="minorHAnsi"/>
          <w:noProof/>
        </w:rPr>
        <w:pict w14:anchorId="2CC9BF89">
          <v:rect id="_x0000_i1026" alt="" style="width:431.95pt;height:.05pt;mso-width-percent:0;mso-height-percent:0;mso-width-percent:0;mso-height-percent:0" o:hrpct="923" o:hralign="center" o:hrstd="t" o:hr="t" fillcolor="#a0a0a0" stroked="f"/>
        </w:pict>
      </w:r>
    </w:p>
    <w:p w14:paraId="3F787315" w14:textId="77777777" w:rsidR="00164796" w:rsidRPr="00D31EBC" w:rsidRDefault="00164796" w:rsidP="00164796">
      <w:pPr>
        <w:spacing w:before="100" w:beforeAutospacing="1" w:after="100" w:afterAutospacing="1"/>
        <w:outlineLvl w:val="1"/>
        <w:rPr>
          <w:rFonts w:asciiTheme="minorHAnsi" w:hAnsiTheme="minorHAnsi" w:cstheme="minorHAnsi"/>
          <w:b/>
          <w:bCs/>
          <w:sz w:val="28"/>
          <w:szCs w:val="28"/>
        </w:rPr>
      </w:pPr>
      <w:r w:rsidRPr="00D31EBC">
        <w:rPr>
          <w:rFonts w:asciiTheme="minorHAnsi" w:hAnsiTheme="minorHAnsi" w:cstheme="minorHAnsi"/>
          <w:b/>
          <w:bCs/>
          <w:sz w:val="28"/>
          <w:szCs w:val="28"/>
        </w:rPr>
        <w:t>Patient-Centred, Evidence-Based Care</w:t>
      </w:r>
    </w:p>
    <w:p w14:paraId="0AE3CFC3" w14:textId="77777777" w:rsidR="00164796" w:rsidRPr="00D31EBC" w:rsidRDefault="00164796" w:rsidP="00164796">
      <w:pPr>
        <w:spacing w:before="100" w:beforeAutospacing="1" w:after="100" w:afterAutospacing="1"/>
        <w:rPr>
          <w:rFonts w:asciiTheme="minorHAnsi" w:hAnsiTheme="minorHAnsi" w:cstheme="minorHAnsi"/>
          <w:sz w:val="22"/>
          <w:szCs w:val="22"/>
        </w:rPr>
      </w:pPr>
      <w:r w:rsidRPr="00D31EBC">
        <w:rPr>
          <w:rFonts w:asciiTheme="minorHAnsi" w:hAnsiTheme="minorHAnsi" w:cstheme="minorHAnsi"/>
          <w:sz w:val="22"/>
          <w:szCs w:val="22"/>
        </w:rPr>
        <w:t xml:space="preserve">At </w:t>
      </w:r>
      <w:r w:rsidRPr="00D31EBC">
        <w:rPr>
          <w:rFonts w:asciiTheme="minorHAnsi" w:hAnsiTheme="minorHAnsi" w:cstheme="minorHAnsi"/>
          <w:b/>
          <w:bCs/>
          <w:sz w:val="22"/>
          <w:szCs w:val="22"/>
        </w:rPr>
        <w:t>The Foot Advantage</w:t>
      </w:r>
      <w:r w:rsidRPr="00D31EBC">
        <w:rPr>
          <w:rFonts w:asciiTheme="minorHAnsi" w:hAnsiTheme="minorHAnsi" w:cstheme="minorHAnsi"/>
          <w:sz w:val="22"/>
          <w:szCs w:val="22"/>
        </w:rPr>
        <w:t xml:space="preserve">, we integrate over </w:t>
      </w:r>
      <w:r w:rsidRPr="00D31EBC">
        <w:rPr>
          <w:rFonts w:asciiTheme="minorHAnsi" w:hAnsiTheme="minorHAnsi" w:cstheme="minorHAnsi"/>
          <w:b/>
          <w:bCs/>
          <w:sz w:val="22"/>
          <w:szCs w:val="22"/>
        </w:rPr>
        <w:t>40 years of expertise</w:t>
      </w:r>
      <w:r w:rsidRPr="00D31EBC">
        <w:rPr>
          <w:rFonts w:asciiTheme="minorHAnsi" w:hAnsiTheme="minorHAnsi" w:cstheme="minorHAnsi"/>
          <w:sz w:val="22"/>
          <w:szCs w:val="22"/>
        </w:rPr>
        <w:t xml:space="preserve"> with patient-centred care. Our treatment strategies are tailored to the patient’s unique mechanics, health status, and lifestyle. </w:t>
      </w:r>
      <w:r w:rsidRPr="00D31EBC">
        <w:rPr>
          <w:rFonts w:asciiTheme="minorHAnsi" w:hAnsiTheme="minorHAnsi" w:cstheme="minorHAnsi"/>
          <w:sz w:val="22"/>
          <w:szCs w:val="22"/>
        </w:rPr>
        <w:lastRenderedPageBreak/>
        <w:t>While anti-inflammatories may reduce acute pain, unaddressed biomechanical factors frequently trigger recurrence.</w:t>
      </w:r>
    </w:p>
    <w:p w14:paraId="60A62B3A" w14:textId="77777777" w:rsidR="00164796" w:rsidRPr="00D31EBC" w:rsidRDefault="00164796" w:rsidP="00164796">
      <w:pPr>
        <w:spacing w:before="100" w:beforeAutospacing="1" w:after="100" w:afterAutospacing="1"/>
        <w:rPr>
          <w:rFonts w:asciiTheme="minorHAnsi" w:hAnsiTheme="minorHAnsi" w:cstheme="minorHAnsi"/>
          <w:sz w:val="22"/>
          <w:szCs w:val="22"/>
        </w:rPr>
      </w:pPr>
      <w:r w:rsidRPr="00D31EBC">
        <w:rPr>
          <w:rFonts w:asciiTheme="minorHAnsi" w:hAnsiTheme="minorHAnsi" w:cstheme="minorHAnsi"/>
          <w:sz w:val="22"/>
          <w:szCs w:val="22"/>
        </w:rPr>
        <w:t>Our approach includes:</w:t>
      </w:r>
    </w:p>
    <w:p w14:paraId="61D54388" w14:textId="77777777" w:rsidR="00164796" w:rsidRDefault="00164796" w:rsidP="00164796">
      <w:pPr>
        <w:numPr>
          <w:ilvl w:val="0"/>
          <w:numId w:val="9"/>
        </w:numPr>
        <w:spacing w:before="100" w:beforeAutospacing="1" w:after="100" w:afterAutospacing="1"/>
        <w:rPr>
          <w:rFonts w:asciiTheme="minorHAnsi" w:hAnsiTheme="minorHAnsi" w:cstheme="minorHAnsi"/>
          <w:sz w:val="22"/>
          <w:szCs w:val="22"/>
        </w:rPr>
      </w:pPr>
      <w:r w:rsidRPr="00D31EBC">
        <w:rPr>
          <w:rFonts w:asciiTheme="minorHAnsi" w:hAnsiTheme="minorHAnsi" w:cstheme="minorHAnsi"/>
          <w:b/>
          <w:bCs/>
          <w:sz w:val="22"/>
          <w:szCs w:val="22"/>
        </w:rPr>
        <w:t>Comprehensive biomechanical assessment</w:t>
      </w:r>
      <w:r w:rsidRPr="00D31EBC">
        <w:rPr>
          <w:rFonts w:asciiTheme="minorHAnsi" w:hAnsiTheme="minorHAnsi" w:cstheme="minorHAnsi"/>
          <w:sz w:val="22"/>
          <w:szCs w:val="22"/>
        </w:rPr>
        <w:t xml:space="preserve"> to identify underlying contributors</w:t>
      </w:r>
    </w:p>
    <w:p w14:paraId="4D8CB516" w14:textId="77777777" w:rsidR="00164796" w:rsidRPr="00D31EBC" w:rsidRDefault="00164796" w:rsidP="00164796">
      <w:pPr>
        <w:numPr>
          <w:ilvl w:val="0"/>
          <w:numId w:val="9"/>
        </w:numPr>
        <w:spacing w:before="100" w:beforeAutospacing="1" w:after="100" w:afterAutospacing="1"/>
        <w:rPr>
          <w:rFonts w:asciiTheme="minorHAnsi" w:hAnsiTheme="minorHAnsi" w:cstheme="minorHAnsi"/>
          <w:sz w:val="22"/>
          <w:szCs w:val="22"/>
        </w:rPr>
      </w:pPr>
      <w:r>
        <w:rPr>
          <w:rFonts w:asciiTheme="minorHAnsi" w:hAnsiTheme="minorHAnsi" w:cstheme="minorHAnsi"/>
          <w:b/>
          <w:bCs/>
          <w:sz w:val="22"/>
          <w:szCs w:val="22"/>
        </w:rPr>
        <w:t xml:space="preserve">Prescription NSAIDS </w:t>
      </w:r>
      <w:r>
        <w:rPr>
          <w:rFonts w:asciiTheme="minorHAnsi" w:hAnsiTheme="minorHAnsi" w:cstheme="minorHAnsi"/>
          <w:sz w:val="22"/>
          <w:szCs w:val="22"/>
        </w:rPr>
        <w:t>where appropriate</w:t>
      </w:r>
    </w:p>
    <w:p w14:paraId="2A0BF06C" w14:textId="77777777" w:rsidR="00164796" w:rsidRPr="00D31EBC" w:rsidRDefault="00164796" w:rsidP="00164796">
      <w:pPr>
        <w:numPr>
          <w:ilvl w:val="0"/>
          <w:numId w:val="9"/>
        </w:numPr>
        <w:spacing w:before="100" w:beforeAutospacing="1" w:after="100" w:afterAutospacing="1"/>
        <w:rPr>
          <w:rFonts w:asciiTheme="minorHAnsi" w:hAnsiTheme="minorHAnsi" w:cstheme="minorHAnsi"/>
          <w:sz w:val="22"/>
          <w:szCs w:val="22"/>
        </w:rPr>
      </w:pPr>
      <w:r w:rsidRPr="00D31EBC">
        <w:rPr>
          <w:rFonts w:asciiTheme="minorHAnsi" w:hAnsiTheme="minorHAnsi" w:cstheme="minorHAnsi"/>
          <w:b/>
          <w:bCs/>
          <w:sz w:val="22"/>
          <w:szCs w:val="22"/>
        </w:rPr>
        <w:t>Custom orthotic prescription and therapy</w:t>
      </w:r>
      <w:r w:rsidRPr="00D31EBC">
        <w:rPr>
          <w:rFonts w:asciiTheme="minorHAnsi" w:hAnsiTheme="minorHAnsi" w:cstheme="minorHAnsi"/>
          <w:sz w:val="22"/>
          <w:szCs w:val="22"/>
        </w:rPr>
        <w:t xml:space="preserve"> when indicated</w:t>
      </w:r>
    </w:p>
    <w:p w14:paraId="27133A80" w14:textId="77777777" w:rsidR="00164796" w:rsidRPr="00D31EBC" w:rsidRDefault="00164796" w:rsidP="00164796">
      <w:pPr>
        <w:numPr>
          <w:ilvl w:val="0"/>
          <w:numId w:val="9"/>
        </w:numPr>
        <w:spacing w:before="100" w:beforeAutospacing="1" w:after="100" w:afterAutospacing="1"/>
        <w:rPr>
          <w:rFonts w:asciiTheme="minorHAnsi" w:hAnsiTheme="minorHAnsi" w:cstheme="minorHAnsi"/>
          <w:sz w:val="22"/>
          <w:szCs w:val="22"/>
        </w:rPr>
      </w:pPr>
      <w:r w:rsidRPr="00D31EBC">
        <w:rPr>
          <w:rFonts w:asciiTheme="minorHAnsi" w:hAnsiTheme="minorHAnsi" w:cstheme="minorHAnsi"/>
          <w:b/>
          <w:bCs/>
          <w:sz w:val="22"/>
          <w:szCs w:val="22"/>
        </w:rPr>
        <w:t>Adjunctive therapies</w:t>
      </w:r>
      <w:r w:rsidRPr="00D31EBC">
        <w:rPr>
          <w:rFonts w:asciiTheme="minorHAnsi" w:hAnsiTheme="minorHAnsi" w:cstheme="minorHAnsi"/>
          <w:sz w:val="22"/>
          <w:szCs w:val="22"/>
        </w:rPr>
        <w:t xml:space="preserve"> (shockwave, laser, stretching protocols, footwear guidance) to reduce inflammation and restore mobility</w:t>
      </w:r>
    </w:p>
    <w:p w14:paraId="27B7FD1E" w14:textId="77777777" w:rsidR="00164796" w:rsidRPr="00D31EBC" w:rsidRDefault="00164796" w:rsidP="00164796">
      <w:pPr>
        <w:numPr>
          <w:ilvl w:val="0"/>
          <w:numId w:val="9"/>
        </w:numPr>
        <w:spacing w:before="100" w:beforeAutospacing="1" w:after="100" w:afterAutospacing="1"/>
        <w:rPr>
          <w:rFonts w:asciiTheme="minorHAnsi" w:hAnsiTheme="minorHAnsi" w:cstheme="minorHAnsi"/>
          <w:sz w:val="22"/>
          <w:szCs w:val="22"/>
        </w:rPr>
      </w:pPr>
      <w:r w:rsidRPr="00D31EBC">
        <w:rPr>
          <w:rFonts w:asciiTheme="minorHAnsi" w:hAnsiTheme="minorHAnsi" w:cstheme="minorHAnsi"/>
          <w:b/>
          <w:bCs/>
          <w:sz w:val="22"/>
          <w:szCs w:val="22"/>
        </w:rPr>
        <w:t>Ongoing follow-up</w:t>
      </w:r>
      <w:r w:rsidRPr="00D31EBC">
        <w:rPr>
          <w:rFonts w:asciiTheme="minorHAnsi" w:hAnsiTheme="minorHAnsi" w:cstheme="minorHAnsi"/>
          <w:sz w:val="22"/>
          <w:szCs w:val="22"/>
        </w:rPr>
        <w:t xml:space="preserve"> to ensure comfort, adherence, and positive patient experience</w:t>
      </w:r>
    </w:p>
    <w:p w14:paraId="58763FB7" w14:textId="77777777" w:rsidR="00164796" w:rsidRPr="00D31EBC" w:rsidRDefault="00164796" w:rsidP="00164796">
      <w:pPr>
        <w:rPr>
          <w:rFonts w:asciiTheme="minorHAnsi" w:hAnsiTheme="minorHAnsi" w:cstheme="minorHAnsi"/>
        </w:rPr>
      </w:pPr>
      <w:r w:rsidRPr="00D31EBC">
        <w:rPr>
          <w:rFonts w:asciiTheme="minorHAnsi" w:hAnsiTheme="minorHAnsi" w:cstheme="minorHAnsi"/>
          <w:noProof/>
        </w:rPr>
      </w:r>
      <w:r w:rsidR="00164796" w:rsidRPr="00D31EBC">
        <w:rPr>
          <w:rFonts w:asciiTheme="minorHAnsi" w:hAnsiTheme="minorHAnsi" w:cstheme="minorHAnsi"/>
          <w:noProof/>
        </w:rPr>
        <w:pict w14:anchorId="03CA57C0">
          <v:rect id="_x0000_i1027" alt="" style="width:431.95pt;height:.05pt;mso-width-percent:0;mso-height-percent:0;mso-width-percent:0;mso-height-percent:0" o:hrpct="923" o:hralign="center" o:hrstd="t" o:hr="t" fillcolor="#a0a0a0" stroked="f"/>
        </w:pict>
      </w:r>
    </w:p>
    <w:p w14:paraId="4B7724D3" w14:textId="77777777" w:rsidR="00164796" w:rsidRPr="00D31EBC" w:rsidRDefault="00164796" w:rsidP="00164796">
      <w:pPr>
        <w:spacing w:before="100" w:beforeAutospacing="1" w:after="100" w:afterAutospacing="1"/>
        <w:outlineLvl w:val="1"/>
        <w:rPr>
          <w:rFonts w:asciiTheme="minorHAnsi" w:hAnsiTheme="minorHAnsi" w:cstheme="minorHAnsi"/>
          <w:b/>
          <w:bCs/>
          <w:sz w:val="28"/>
          <w:szCs w:val="28"/>
        </w:rPr>
      </w:pPr>
      <w:r w:rsidRPr="00D31EBC">
        <w:rPr>
          <w:rFonts w:asciiTheme="minorHAnsi" w:hAnsiTheme="minorHAnsi" w:cstheme="minorHAnsi"/>
          <w:b/>
          <w:bCs/>
          <w:sz w:val="28"/>
          <w:szCs w:val="28"/>
        </w:rPr>
        <w:t>Partnership in Patient Care</w:t>
      </w:r>
    </w:p>
    <w:p w14:paraId="34CC8839" w14:textId="77777777" w:rsidR="00164796" w:rsidRPr="00D31EBC" w:rsidRDefault="00164796" w:rsidP="00164796">
      <w:pPr>
        <w:spacing w:before="100" w:beforeAutospacing="1" w:after="100" w:afterAutospacing="1"/>
        <w:rPr>
          <w:rFonts w:asciiTheme="minorHAnsi" w:hAnsiTheme="minorHAnsi" w:cstheme="minorHAnsi"/>
          <w:sz w:val="22"/>
          <w:szCs w:val="22"/>
        </w:rPr>
      </w:pPr>
      <w:r w:rsidRPr="00D31EBC">
        <w:rPr>
          <w:rFonts w:asciiTheme="minorHAnsi" w:hAnsiTheme="minorHAnsi" w:cstheme="minorHAnsi"/>
          <w:sz w:val="22"/>
          <w:szCs w:val="22"/>
        </w:rPr>
        <w:t xml:space="preserve">We encourage referral of patients with </w:t>
      </w:r>
      <w:r w:rsidRPr="00D31EBC">
        <w:rPr>
          <w:rFonts w:asciiTheme="minorHAnsi" w:hAnsiTheme="minorHAnsi" w:cstheme="minorHAnsi"/>
          <w:b/>
          <w:bCs/>
          <w:sz w:val="22"/>
          <w:szCs w:val="22"/>
        </w:rPr>
        <w:t>persistent or recurrent heel pain</w:t>
      </w:r>
      <w:r w:rsidRPr="00D31EBC">
        <w:rPr>
          <w:rFonts w:asciiTheme="minorHAnsi" w:hAnsiTheme="minorHAnsi" w:cstheme="minorHAnsi"/>
          <w:sz w:val="22"/>
          <w:szCs w:val="22"/>
        </w:rPr>
        <w:t xml:space="preserve"> for assessment. While services are not OHIP-covered, patients consistently express appreciation for care that addresses both their symptoms and underlying causes. As a mentor once advised me early in practice: </w:t>
      </w:r>
      <w:r w:rsidRPr="00D31EBC">
        <w:rPr>
          <w:rFonts w:asciiTheme="minorHAnsi" w:hAnsiTheme="minorHAnsi" w:cstheme="minorHAnsi"/>
          <w:i/>
          <w:iCs/>
          <w:sz w:val="22"/>
          <w:szCs w:val="22"/>
        </w:rPr>
        <w:t>“It is not your job to look in a patient’s pocketbook. It is your job to offer them the best care possible and let them decide.”</w:t>
      </w:r>
    </w:p>
    <w:p w14:paraId="2592B6D2" w14:textId="77777777" w:rsidR="00164796" w:rsidRPr="00D31EBC" w:rsidRDefault="00164796" w:rsidP="00164796">
      <w:pPr>
        <w:spacing w:before="100" w:beforeAutospacing="1" w:after="100" w:afterAutospacing="1"/>
        <w:rPr>
          <w:rFonts w:asciiTheme="minorHAnsi" w:hAnsiTheme="minorHAnsi" w:cstheme="minorHAnsi"/>
          <w:sz w:val="22"/>
          <w:szCs w:val="22"/>
        </w:rPr>
      </w:pPr>
      <w:r w:rsidRPr="00D31EBC">
        <w:rPr>
          <w:rFonts w:asciiTheme="minorHAnsi" w:hAnsiTheme="minorHAnsi" w:cstheme="minorHAnsi"/>
          <w:sz w:val="22"/>
          <w:szCs w:val="22"/>
        </w:rPr>
        <w:t xml:space="preserve">At </w:t>
      </w:r>
      <w:r w:rsidRPr="00D31EBC">
        <w:rPr>
          <w:rFonts w:asciiTheme="minorHAnsi" w:hAnsiTheme="minorHAnsi" w:cstheme="minorHAnsi"/>
          <w:b/>
          <w:bCs/>
          <w:sz w:val="22"/>
          <w:szCs w:val="22"/>
        </w:rPr>
        <w:t>The Foot Advantage</w:t>
      </w:r>
      <w:r w:rsidRPr="00D31EBC">
        <w:rPr>
          <w:rFonts w:asciiTheme="minorHAnsi" w:hAnsiTheme="minorHAnsi" w:cstheme="minorHAnsi"/>
          <w:sz w:val="22"/>
          <w:szCs w:val="22"/>
        </w:rPr>
        <w:t>, we remain committed to that principle—delivering expert-driven, patient-focused care that improves outcomes and restores quality of life.</w:t>
      </w:r>
    </w:p>
    <w:p w14:paraId="3C62DFC4" w14:textId="24D2ED0D" w:rsidR="00C72038" w:rsidRPr="00990F21" w:rsidRDefault="00C72038" w:rsidP="00C72038">
      <w:pPr>
        <w:spacing w:after="160" w:line="259" w:lineRule="auto"/>
        <w:rPr>
          <w:rFonts w:ascii="Helvetica" w:eastAsiaTheme="minorHAnsi" w:hAnsi="Helvetica" w:cs="Helvetica"/>
          <w:b/>
          <w:bCs/>
        </w:rPr>
      </w:pPr>
    </w:p>
    <w:p w14:paraId="179992E6" w14:textId="790C835A" w:rsidR="00C72038" w:rsidRDefault="00F21712" w:rsidP="00F21712">
      <w:pPr>
        <w:tabs>
          <w:tab w:val="left" w:pos="1260"/>
        </w:tabs>
        <w:rPr>
          <w:rFonts w:ascii="Helvetica" w:eastAsiaTheme="minorHAnsi" w:hAnsi="Helvetica" w:cs="Helvetica"/>
          <w:sz w:val="22"/>
          <w:szCs w:val="22"/>
        </w:rPr>
      </w:pPr>
      <w:r>
        <w:rPr>
          <w:rFonts w:ascii="Helvetica" w:eastAsiaTheme="minorHAnsi" w:hAnsi="Helvetica" w:cs="Helvetica"/>
          <w:sz w:val="22"/>
          <w:szCs w:val="22"/>
        </w:rPr>
        <w:tab/>
      </w:r>
    </w:p>
    <w:p w14:paraId="77BF5839" w14:textId="77777777" w:rsidR="00267AC4" w:rsidRDefault="00267AC4" w:rsidP="00F21712">
      <w:pPr>
        <w:tabs>
          <w:tab w:val="left" w:pos="1260"/>
        </w:tabs>
        <w:rPr>
          <w:rFonts w:ascii="Helvetica" w:eastAsiaTheme="minorHAnsi" w:hAnsi="Helvetica" w:cs="Helvetica"/>
          <w:sz w:val="22"/>
          <w:szCs w:val="22"/>
        </w:rPr>
      </w:pPr>
    </w:p>
    <w:p w14:paraId="4B071ECE" w14:textId="77777777" w:rsidR="00267AC4" w:rsidRPr="00B71D02" w:rsidRDefault="00267AC4" w:rsidP="00267AC4">
      <w:pPr>
        <w:jc w:val="center"/>
        <w:rPr>
          <w:rFonts w:ascii="Helvetica" w:eastAsiaTheme="minorHAnsi" w:hAnsi="Helvetica" w:cs="Helvetica"/>
          <w:b/>
          <w:bCs/>
          <w:sz w:val="22"/>
          <w:szCs w:val="22"/>
        </w:rPr>
      </w:pPr>
      <w:r w:rsidRPr="00B71D02">
        <w:rPr>
          <w:rFonts w:ascii="Helvetica" w:eastAsiaTheme="minorHAnsi" w:hAnsi="Helvetica" w:cs="Helvetica"/>
          <w:b/>
          <w:bCs/>
          <w:sz w:val="22"/>
          <w:szCs w:val="22"/>
        </w:rPr>
        <w:t xml:space="preserve">Put your patients’ feet in experienced hands.  </w:t>
      </w:r>
    </w:p>
    <w:p w14:paraId="6B35ADBC" w14:textId="77777777" w:rsidR="00267AC4" w:rsidRPr="00B71D02" w:rsidRDefault="00267AC4" w:rsidP="00267AC4">
      <w:pPr>
        <w:jc w:val="center"/>
        <w:rPr>
          <w:rFonts w:ascii="Helvetica" w:eastAsiaTheme="minorHAnsi" w:hAnsi="Helvetica" w:cs="Helvetica"/>
          <w:b/>
          <w:bCs/>
          <w:sz w:val="22"/>
          <w:szCs w:val="22"/>
        </w:rPr>
      </w:pPr>
      <w:r w:rsidRPr="00B71D02">
        <w:rPr>
          <w:rFonts w:ascii="Helvetica" w:eastAsiaTheme="minorHAnsi" w:hAnsi="Helvetica" w:cs="Helvetica"/>
          <w:b/>
          <w:bCs/>
          <w:sz w:val="22"/>
          <w:szCs w:val="22"/>
        </w:rPr>
        <w:t>Chiropodists treat diseases, disorders, and dysfunctions of the foot – all the time!</w:t>
      </w:r>
    </w:p>
    <w:p w14:paraId="0556EA87" w14:textId="77777777" w:rsidR="00267AC4" w:rsidRPr="00B71D02" w:rsidRDefault="00267AC4" w:rsidP="00267AC4">
      <w:pPr>
        <w:jc w:val="center"/>
        <w:rPr>
          <w:rFonts w:ascii="Helvetica" w:eastAsiaTheme="minorHAnsi" w:hAnsi="Helvetica" w:cs="Helvetica"/>
          <w:b/>
          <w:sz w:val="22"/>
          <w:szCs w:val="22"/>
        </w:rPr>
      </w:pPr>
      <w:r w:rsidRPr="00B71D02">
        <w:rPr>
          <w:rFonts w:ascii="Helvetica" w:eastAsiaTheme="minorHAnsi" w:hAnsi="Helvetica" w:cs="Helvetica"/>
          <w:b/>
          <w:sz w:val="22"/>
          <w:szCs w:val="22"/>
        </w:rPr>
        <w:t>Call 905-728-FOOT (3668)</w:t>
      </w:r>
    </w:p>
    <w:p w14:paraId="726FFFCD" w14:textId="77777777" w:rsidR="00267AC4" w:rsidRPr="00B71D02" w:rsidRDefault="00267AC4" w:rsidP="00267AC4">
      <w:pPr>
        <w:jc w:val="center"/>
        <w:rPr>
          <w:rFonts w:ascii="Helvetica" w:eastAsiaTheme="minorHAnsi" w:hAnsi="Helvetica" w:cs="Helvetica"/>
          <w:spacing w:val="-3"/>
          <w:sz w:val="22"/>
          <w:szCs w:val="22"/>
          <w:lang w:val="en-GB"/>
        </w:rPr>
      </w:pPr>
      <w:r w:rsidRPr="00B71D02">
        <w:rPr>
          <w:rFonts w:ascii="Helvetica" w:eastAsiaTheme="minorHAnsi" w:hAnsi="Helvetica" w:cs="Helvetica"/>
          <w:b/>
          <w:sz w:val="22"/>
          <w:szCs w:val="22"/>
        </w:rPr>
        <w:t>The Foot Advantage – Your Sole Support</w:t>
      </w:r>
    </w:p>
    <w:p w14:paraId="01038793" w14:textId="26ED3A3F" w:rsidR="00CB38A7" w:rsidRDefault="00267AC4" w:rsidP="00164796">
      <w:pPr>
        <w:jc w:val="center"/>
        <w:rPr>
          <w:rFonts w:ascii="Helvetica" w:eastAsiaTheme="minorHAnsi" w:hAnsi="Helvetica" w:cs="Helvetica"/>
          <w:sz w:val="22"/>
          <w:szCs w:val="22"/>
        </w:rPr>
      </w:pPr>
      <w:r w:rsidRPr="00B71D02">
        <w:rPr>
          <w:rFonts w:ascii="Arial" w:hAnsi="Arial" w:cs="Arial"/>
          <w:b/>
          <w:bCs/>
          <w:spacing w:val="-3"/>
          <w:sz w:val="22"/>
          <w:szCs w:val="22"/>
        </w:rPr>
        <w:t>Your Referrals are Greatly Appreciated</w:t>
      </w:r>
    </w:p>
    <w:p w14:paraId="3AB629FE" w14:textId="77777777" w:rsidR="00CB38A7" w:rsidRDefault="00CB38A7" w:rsidP="00F21712">
      <w:pPr>
        <w:tabs>
          <w:tab w:val="left" w:pos="1260"/>
        </w:tabs>
        <w:rPr>
          <w:rFonts w:ascii="Helvetica" w:eastAsiaTheme="minorHAnsi" w:hAnsi="Helvetica" w:cs="Helvetica"/>
          <w:sz w:val="22"/>
          <w:szCs w:val="22"/>
        </w:rPr>
      </w:pPr>
    </w:p>
    <w:p w14:paraId="095A18A6" w14:textId="77777777" w:rsidR="00CB38A7" w:rsidRDefault="00CB38A7" w:rsidP="00F21712">
      <w:pPr>
        <w:tabs>
          <w:tab w:val="left" w:pos="1260"/>
        </w:tabs>
        <w:rPr>
          <w:rFonts w:ascii="Helvetica" w:eastAsiaTheme="minorHAnsi" w:hAnsi="Helvetica" w:cs="Helvetica"/>
          <w:sz w:val="22"/>
          <w:szCs w:val="22"/>
        </w:rPr>
      </w:pPr>
    </w:p>
    <w:p w14:paraId="4DFB7621" w14:textId="77777777" w:rsidR="00CB38A7" w:rsidRDefault="00CB38A7" w:rsidP="00F21712">
      <w:pPr>
        <w:tabs>
          <w:tab w:val="left" w:pos="1260"/>
        </w:tabs>
        <w:rPr>
          <w:rFonts w:ascii="Helvetica" w:eastAsiaTheme="minorHAnsi" w:hAnsi="Helvetica" w:cs="Helvetica"/>
          <w:sz w:val="22"/>
          <w:szCs w:val="22"/>
        </w:rPr>
      </w:pPr>
    </w:p>
    <w:p w14:paraId="02E7F270" w14:textId="77777777" w:rsidR="00CB38A7" w:rsidRDefault="00CB38A7" w:rsidP="00F21712">
      <w:pPr>
        <w:tabs>
          <w:tab w:val="left" w:pos="1260"/>
        </w:tabs>
        <w:rPr>
          <w:rFonts w:ascii="Helvetica" w:eastAsiaTheme="minorHAnsi" w:hAnsi="Helvetica" w:cs="Helvetica"/>
          <w:sz w:val="22"/>
          <w:szCs w:val="22"/>
        </w:rPr>
      </w:pPr>
    </w:p>
    <w:p w14:paraId="675D1D6C" w14:textId="77777777" w:rsidR="00CB38A7" w:rsidRDefault="00CB38A7" w:rsidP="00F21712">
      <w:pPr>
        <w:tabs>
          <w:tab w:val="left" w:pos="1260"/>
        </w:tabs>
        <w:rPr>
          <w:rFonts w:ascii="Helvetica" w:eastAsiaTheme="minorHAnsi" w:hAnsi="Helvetica" w:cs="Helvetica"/>
          <w:sz w:val="22"/>
          <w:szCs w:val="22"/>
        </w:rPr>
      </w:pPr>
    </w:p>
    <w:p w14:paraId="52EBB5B9" w14:textId="77777777" w:rsidR="00CB38A7" w:rsidRDefault="00CB38A7" w:rsidP="00F21712">
      <w:pPr>
        <w:tabs>
          <w:tab w:val="left" w:pos="1260"/>
        </w:tabs>
        <w:rPr>
          <w:rFonts w:ascii="Helvetica" w:eastAsiaTheme="minorHAnsi" w:hAnsi="Helvetica" w:cs="Helvetica"/>
          <w:sz w:val="22"/>
          <w:szCs w:val="22"/>
        </w:rPr>
      </w:pPr>
    </w:p>
    <w:p w14:paraId="280E3084" w14:textId="77777777" w:rsidR="00CB38A7" w:rsidRDefault="00CB38A7" w:rsidP="00F21712">
      <w:pPr>
        <w:tabs>
          <w:tab w:val="left" w:pos="1260"/>
        </w:tabs>
        <w:rPr>
          <w:rFonts w:ascii="Helvetica" w:eastAsiaTheme="minorHAnsi" w:hAnsi="Helvetica" w:cs="Helvetica"/>
          <w:sz w:val="22"/>
          <w:szCs w:val="22"/>
        </w:rPr>
      </w:pPr>
    </w:p>
    <w:p w14:paraId="0A9C2921" w14:textId="77777777" w:rsidR="00CB38A7" w:rsidRDefault="00CB38A7" w:rsidP="00F21712">
      <w:pPr>
        <w:tabs>
          <w:tab w:val="left" w:pos="1260"/>
        </w:tabs>
        <w:rPr>
          <w:rFonts w:ascii="Helvetica" w:eastAsiaTheme="minorHAnsi" w:hAnsi="Helvetica" w:cs="Helvetica"/>
          <w:sz w:val="22"/>
          <w:szCs w:val="22"/>
        </w:rPr>
      </w:pPr>
    </w:p>
    <w:p w14:paraId="7B5C5659" w14:textId="77777777" w:rsidR="00C508BA" w:rsidRPr="00660CDD" w:rsidRDefault="00C508BA" w:rsidP="00C72038">
      <w:pPr>
        <w:rPr>
          <w:rFonts w:ascii="Helvetica" w:eastAsiaTheme="minorHAnsi" w:hAnsi="Helvetica" w:cs="Helvetica"/>
          <w:sz w:val="22"/>
          <w:szCs w:val="22"/>
        </w:rPr>
      </w:pPr>
    </w:p>
    <w:sectPr w:rsidR="00C508BA" w:rsidRPr="00660CDD">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4832D" w14:textId="77777777" w:rsidR="00112892" w:rsidRDefault="00112892">
      <w:r>
        <w:separator/>
      </w:r>
    </w:p>
  </w:endnote>
  <w:endnote w:type="continuationSeparator" w:id="0">
    <w:p w14:paraId="1BF3F6E7" w14:textId="77777777" w:rsidR="00112892" w:rsidRDefault="00112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69A0" w14:textId="77777777" w:rsidR="001F1AAF" w:rsidRPr="004B4F9F" w:rsidRDefault="001F1AAF" w:rsidP="004B4F9F">
    <w:pPr>
      <w:jc w:val="center"/>
      <w:rPr>
        <w:b/>
        <w:i/>
        <w:sz w:val="20"/>
        <w:szCs w:val="20"/>
      </w:rPr>
    </w:pPr>
    <w:r w:rsidRPr="004B4F9F">
      <w:rPr>
        <w:b/>
        <w:i/>
      </w:rPr>
      <w:t>Putting the ‘spring’ back into feet</w:t>
    </w:r>
  </w:p>
  <w:p w14:paraId="0B641BE2" w14:textId="77777777" w:rsidR="001F1AAF" w:rsidRDefault="001F1AAF" w:rsidP="002134FF">
    <w:pPr>
      <w:pStyle w:val="Footer"/>
      <w:jc w:val="center"/>
      <w:rPr>
        <w:rFonts w:ascii="Garamond" w:hAnsi="Garamond"/>
        <w:sz w:val="20"/>
        <w:szCs w:val="20"/>
      </w:rPr>
    </w:pPr>
    <w:r>
      <w:rPr>
        <w:rFonts w:ascii="Garamond" w:hAnsi="Garamond"/>
        <w:sz w:val="20"/>
        <w:szCs w:val="20"/>
      </w:rPr>
      <w:t xml:space="preserve">Glazier Medical Centre </w:t>
    </w:r>
  </w:p>
  <w:p w14:paraId="6CB99220" w14:textId="77777777" w:rsidR="00037EC2" w:rsidRDefault="001F1AAF" w:rsidP="002134FF">
    <w:pPr>
      <w:pStyle w:val="Footer"/>
      <w:jc w:val="center"/>
      <w:rPr>
        <w:rFonts w:ascii="Garamond" w:hAnsi="Garamond"/>
        <w:sz w:val="20"/>
        <w:szCs w:val="20"/>
      </w:rPr>
    </w:pPr>
    <w:r>
      <w:rPr>
        <w:rFonts w:ascii="Garamond" w:hAnsi="Garamond"/>
        <w:sz w:val="20"/>
        <w:szCs w:val="20"/>
      </w:rPr>
      <w:t xml:space="preserve">11 Gibb St., Oshawa, </w:t>
    </w:r>
    <w:proofErr w:type="gramStart"/>
    <w:r>
      <w:rPr>
        <w:rFonts w:ascii="Garamond" w:hAnsi="Garamond"/>
        <w:sz w:val="20"/>
        <w:szCs w:val="20"/>
      </w:rPr>
      <w:t>ON  L</w:t>
    </w:r>
    <w:proofErr w:type="gramEnd"/>
    <w:r>
      <w:rPr>
        <w:rFonts w:ascii="Garamond" w:hAnsi="Garamond"/>
        <w:sz w:val="20"/>
        <w:szCs w:val="20"/>
      </w:rPr>
      <w:t xml:space="preserve">1H 2J9  </w:t>
    </w:r>
  </w:p>
  <w:p w14:paraId="1A8E7137" w14:textId="7FF4C86A" w:rsidR="001F1AAF" w:rsidRDefault="001F1AAF" w:rsidP="002134FF">
    <w:pPr>
      <w:pStyle w:val="Footer"/>
      <w:jc w:val="center"/>
      <w:rPr>
        <w:rFonts w:ascii="Garamond" w:hAnsi="Garamond"/>
        <w:sz w:val="20"/>
        <w:szCs w:val="20"/>
      </w:rPr>
    </w:pPr>
    <w:r>
      <w:rPr>
        <w:rFonts w:ascii="Garamond" w:hAnsi="Garamond"/>
        <w:sz w:val="20"/>
        <w:szCs w:val="20"/>
      </w:rPr>
      <w:t xml:space="preserve">Ph.  905-728-3668 </w:t>
    </w:r>
    <w:proofErr w:type="gramStart"/>
    <w:r>
      <w:rPr>
        <w:rFonts w:ascii="Garamond" w:hAnsi="Garamond"/>
        <w:sz w:val="20"/>
        <w:szCs w:val="20"/>
      </w:rPr>
      <w:t>Fax  905</w:t>
    </w:r>
    <w:proofErr w:type="gramEnd"/>
    <w:r>
      <w:rPr>
        <w:rFonts w:ascii="Garamond" w:hAnsi="Garamond"/>
        <w:sz w:val="20"/>
        <w:szCs w:val="20"/>
      </w:rPr>
      <w:t>-579-7290</w:t>
    </w:r>
  </w:p>
  <w:p w14:paraId="7C924B80" w14:textId="77777777" w:rsidR="001F1AAF" w:rsidRPr="00721169" w:rsidRDefault="001F1AAF" w:rsidP="002134FF">
    <w:pPr>
      <w:pStyle w:val="Footer"/>
      <w:jc w:val="center"/>
      <w:rPr>
        <w:rFonts w:ascii="Garamond" w:hAnsi="Garamond"/>
        <w:sz w:val="20"/>
        <w:szCs w:val="20"/>
      </w:rPr>
    </w:pPr>
    <w:r w:rsidRPr="00721169">
      <w:rPr>
        <w:rFonts w:ascii="Garamond" w:hAnsi="Garamond"/>
        <w:sz w:val="20"/>
        <w:szCs w:val="20"/>
      </w:rPr>
      <w:t>www.thefootadvantage.com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2993E" w14:textId="77777777" w:rsidR="00112892" w:rsidRDefault="00112892">
      <w:r>
        <w:separator/>
      </w:r>
    </w:p>
  </w:footnote>
  <w:footnote w:type="continuationSeparator" w:id="0">
    <w:p w14:paraId="4D8F3497" w14:textId="77777777" w:rsidR="00112892" w:rsidRDefault="00112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62DC5" w14:textId="77777777" w:rsidR="001F1AAF" w:rsidRDefault="001F1AAF" w:rsidP="00541F12">
    <w:pPr>
      <w:jc w:val="center"/>
      <w:rPr>
        <w:rFonts w:ascii="Garamond" w:hAnsi="Garamond"/>
        <w:b/>
        <w:sz w:val="32"/>
        <w:szCs w:val="32"/>
      </w:rPr>
    </w:pPr>
    <w:r>
      <w:rPr>
        <w:rFonts w:ascii="Garamond" w:hAnsi="Garamond"/>
        <w:b/>
        <w:sz w:val="32"/>
        <w:szCs w:val="32"/>
      </w:rPr>
      <w:t>D.A. Springer, B.Sc., D.Ch., FRSH</w:t>
    </w:r>
  </w:p>
  <w:p w14:paraId="5F16A560" w14:textId="77777777" w:rsidR="001F1AAF" w:rsidRPr="002134FF" w:rsidRDefault="001F1AAF" w:rsidP="00541F12">
    <w:pPr>
      <w:jc w:val="center"/>
      <w:rPr>
        <w:rFonts w:ascii="Garamond" w:hAnsi="Garamond"/>
        <w:b/>
      </w:rPr>
    </w:pPr>
    <w:r w:rsidRPr="002134FF">
      <w:rPr>
        <w:rFonts w:ascii="Garamond" w:hAnsi="Garamond"/>
        <w:b/>
      </w:rPr>
      <w:t>Chiropodist/Foot Specialist</w:t>
    </w:r>
  </w:p>
  <w:p w14:paraId="02D3374F" w14:textId="20F25CED" w:rsidR="001F1AAF" w:rsidRPr="00F21712" w:rsidRDefault="00F21712" w:rsidP="002134FF">
    <w:pPr>
      <w:jc w:val="center"/>
      <w:rPr>
        <w:rFonts w:ascii="Garamond" w:hAnsi="Garamond"/>
        <w:b/>
        <w:i/>
        <w:iCs/>
      </w:rPr>
    </w:pPr>
    <w:r>
      <w:rPr>
        <w:rFonts w:ascii="Garamond" w:hAnsi="Garamond"/>
        <w:b/>
        <w:i/>
        <w:iCs/>
      </w:rPr>
      <w:t>FOOTNOTES</w:t>
    </w:r>
  </w:p>
  <w:p w14:paraId="7BFD8698" w14:textId="77777777" w:rsidR="001F1AAF" w:rsidRPr="00DE7F9A" w:rsidRDefault="001F1AAF" w:rsidP="002134FF">
    <w:pPr>
      <w:jc w:val="center"/>
      <w:rPr>
        <w:rFonts w:ascii="Garamond" w:hAnsi="Garamond"/>
        <w:b/>
        <w:sz w:val="16"/>
        <w:szCs w:val="16"/>
      </w:rPr>
    </w:pPr>
    <w:r>
      <w:rPr>
        <w:rFonts w:ascii="Garamond" w:hAnsi="Garamond"/>
        <w:b/>
        <w:sz w:val="16"/>
        <w:szCs w:val="16"/>
      </w:rPr>
      <w:t>Serving the Oshawa Community since 2003</w:t>
    </w:r>
  </w:p>
  <w:p w14:paraId="48217E91" w14:textId="77777777" w:rsidR="001F1AAF" w:rsidRDefault="001F1A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3CF"/>
    <w:multiLevelType w:val="hybridMultilevel"/>
    <w:tmpl w:val="8974C6BA"/>
    <w:lvl w:ilvl="0" w:tplc="41D870E4">
      <w:start w:val="1"/>
      <w:numFmt w:val="bullet"/>
      <w:lvlText w:val=""/>
      <w:lvlJc w:val="left"/>
      <w:pPr>
        <w:tabs>
          <w:tab w:val="num" w:pos="720"/>
        </w:tabs>
        <w:ind w:left="720" w:hanging="360"/>
      </w:pPr>
      <w:rPr>
        <w:rFonts w:ascii="Wingdings 3" w:hAnsi="Wingdings 3" w:hint="default"/>
      </w:rPr>
    </w:lvl>
    <w:lvl w:ilvl="1" w:tplc="77EE5D0E" w:tentative="1">
      <w:start w:val="1"/>
      <w:numFmt w:val="bullet"/>
      <w:lvlText w:val=""/>
      <w:lvlJc w:val="left"/>
      <w:pPr>
        <w:tabs>
          <w:tab w:val="num" w:pos="1440"/>
        </w:tabs>
        <w:ind w:left="1440" w:hanging="360"/>
      </w:pPr>
      <w:rPr>
        <w:rFonts w:ascii="Wingdings 3" w:hAnsi="Wingdings 3" w:hint="default"/>
      </w:rPr>
    </w:lvl>
    <w:lvl w:ilvl="2" w:tplc="644EA470" w:tentative="1">
      <w:start w:val="1"/>
      <w:numFmt w:val="bullet"/>
      <w:lvlText w:val=""/>
      <w:lvlJc w:val="left"/>
      <w:pPr>
        <w:tabs>
          <w:tab w:val="num" w:pos="2160"/>
        </w:tabs>
        <w:ind w:left="2160" w:hanging="360"/>
      </w:pPr>
      <w:rPr>
        <w:rFonts w:ascii="Wingdings 3" w:hAnsi="Wingdings 3" w:hint="default"/>
      </w:rPr>
    </w:lvl>
    <w:lvl w:ilvl="3" w:tplc="DE089E22" w:tentative="1">
      <w:start w:val="1"/>
      <w:numFmt w:val="bullet"/>
      <w:lvlText w:val=""/>
      <w:lvlJc w:val="left"/>
      <w:pPr>
        <w:tabs>
          <w:tab w:val="num" w:pos="2880"/>
        </w:tabs>
        <w:ind w:left="2880" w:hanging="360"/>
      </w:pPr>
      <w:rPr>
        <w:rFonts w:ascii="Wingdings 3" w:hAnsi="Wingdings 3" w:hint="default"/>
      </w:rPr>
    </w:lvl>
    <w:lvl w:ilvl="4" w:tplc="11122C4E" w:tentative="1">
      <w:start w:val="1"/>
      <w:numFmt w:val="bullet"/>
      <w:lvlText w:val=""/>
      <w:lvlJc w:val="left"/>
      <w:pPr>
        <w:tabs>
          <w:tab w:val="num" w:pos="3600"/>
        </w:tabs>
        <w:ind w:left="3600" w:hanging="360"/>
      </w:pPr>
      <w:rPr>
        <w:rFonts w:ascii="Wingdings 3" w:hAnsi="Wingdings 3" w:hint="default"/>
      </w:rPr>
    </w:lvl>
    <w:lvl w:ilvl="5" w:tplc="29AAE358" w:tentative="1">
      <w:start w:val="1"/>
      <w:numFmt w:val="bullet"/>
      <w:lvlText w:val=""/>
      <w:lvlJc w:val="left"/>
      <w:pPr>
        <w:tabs>
          <w:tab w:val="num" w:pos="4320"/>
        </w:tabs>
        <w:ind w:left="4320" w:hanging="360"/>
      </w:pPr>
      <w:rPr>
        <w:rFonts w:ascii="Wingdings 3" w:hAnsi="Wingdings 3" w:hint="default"/>
      </w:rPr>
    </w:lvl>
    <w:lvl w:ilvl="6" w:tplc="38F80A66" w:tentative="1">
      <w:start w:val="1"/>
      <w:numFmt w:val="bullet"/>
      <w:lvlText w:val=""/>
      <w:lvlJc w:val="left"/>
      <w:pPr>
        <w:tabs>
          <w:tab w:val="num" w:pos="5040"/>
        </w:tabs>
        <w:ind w:left="5040" w:hanging="360"/>
      </w:pPr>
      <w:rPr>
        <w:rFonts w:ascii="Wingdings 3" w:hAnsi="Wingdings 3" w:hint="default"/>
      </w:rPr>
    </w:lvl>
    <w:lvl w:ilvl="7" w:tplc="64BE3680" w:tentative="1">
      <w:start w:val="1"/>
      <w:numFmt w:val="bullet"/>
      <w:lvlText w:val=""/>
      <w:lvlJc w:val="left"/>
      <w:pPr>
        <w:tabs>
          <w:tab w:val="num" w:pos="5760"/>
        </w:tabs>
        <w:ind w:left="5760" w:hanging="360"/>
      </w:pPr>
      <w:rPr>
        <w:rFonts w:ascii="Wingdings 3" w:hAnsi="Wingdings 3" w:hint="default"/>
      </w:rPr>
    </w:lvl>
    <w:lvl w:ilvl="8" w:tplc="4F0E4EBA"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129745D"/>
    <w:multiLevelType w:val="hybridMultilevel"/>
    <w:tmpl w:val="AB381F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6CE4261"/>
    <w:multiLevelType w:val="multilevel"/>
    <w:tmpl w:val="A0D2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746B10"/>
    <w:multiLevelType w:val="hybridMultilevel"/>
    <w:tmpl w:val="3394276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57687071"/>
    <w:multiLevelType w:val="singleLevel"/>
    <w:tmpl w:val="CBC84344"/>
    <w:lvl w:ilvl="0">
      <w:start w:val="1"/>
      <w:numFmt w:val="decimal"/>
      <w:lvlText w:val="%1."/>
      <w:legacy w:legacy="1" w:legacySpace="120" w:legacyIndent="360"/>
      <w:lvlJc w:val="left"/>
      <w:pPr>
        <w:ind w:left="720" w:hanging="360"/>
      </w:pPr>
    </w:lvl>
  </w:abstractNum>
  <w:abstractNum w:abstractNumId="5" w15:restartNumberingAfterBreak="0">
    <w:nsid w:val="630469F6"/>
    <w:multiLevelType w:val="multilevel"/>
    <w:tmpl w:val="7F50C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37778E"/>
    <w:multiLevelType w:val="hybridMultilevel"/>
    <w:tmpl w:val="9F6C5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E9415A"/>
    <w:multiLevelType w:val="hybridMultilevel"/>
    <w:tmpl w:val="BBF2D9CC"/>
    <w:lvl w:ilvl="0" w:tplc="0A3C1492">
      <w:start w:val="1"/>
      <w:numFmt w:val="bullet"/>
      <w:lvlText w:val=""/>
      <w:lvlJc w:val="left"/>
      <w:pPr>
        <w:tabs>
          <w:tab w:val="num" w:pos="720"/>
        </w:tabs>
        <w:ind w:left="720" w:hanging="360"/>
      </w:pPr>
      <w:rPr>
        <w:rFonts w:ascii="Wingdings 3" w:hAnsi="Wingdings 3" w:hint="default"/>
      </w:rPr>
    </w:lvl>
    <w:lvl w:ilvl="1" w:tplc="699C1062" w:tentative="1">
      <w:start w:val="1"/>
      <w:numFmt w:val="bullet"/>
      <w:lvlText w:val=""/>
      <w:lvlJc w:val="left"/>
      <w:pPr>
        <w:tabs>
          <w:tab w:val="num" w:pos="1440"/>
        </w:tabs>
        <w:ind w:left="1440" w:hanging="360"/>
      </w:pPr>
      <w:rPr>
        <w:rFonts w:ascii="Wingdings 3" w:hAnsi="Wingdings 3" w:hint="default"/>
      </w:rPr>
    </w:lvl>
    <w:lvl w:ilvl="2" w:tplc="DF36CF46" w:tentative="1">
      <w:start w:val="1"/>
      <w:numFmt w:val="bullet"/>
      <w:lvlText w:val=""/>
      <w:lvlJc w:val="left"/>
      <w:pPr>
        <w:tabs>
          <w:tab w:val="num" w:pos="2160"/>
        </w:tabs>
        <w:ind w:left="2160" w:hanging="360"/>
      </w:pPr>
      <w:rPr>
        <w:rFonts w:ascii="Wingdings 3" w:hAnsi="Wingdings 3" w:hint="default"/>
      </w:rPr>
    </w:lvl>
    <w:lvl w:ilvl="3" w:tplc="673E1752" w:tentative="1">
      <w:start w:val="1"/>
      <w:numFmt w:val="bullet"/>
      <w:lvlText w:val=""/>
      <w:lvlJc w:val="left"/>
      <w:pPr>
        <w:tabs>
          <w:tab w:val="num" w:pos="2880"/>
        </w:tabs>
        <w:ind w:left="2880" w:hanging="360"/>
      </w:pPr>
      <w:rPr>
        <w:rFonts w:ascii="Wingdings 3" w:hAnsi="Wingdings 3" w:hint="default"/>
      </w:rPr>
    </w:lvl>
    <w:lvl w:ilvl="4" w:tplc="09764C5E" w:tentative="1">
      <w:start w:val="1"/>
      <w:numFmt w:val="bullet"/>
      <w:lvlText w:val=""/>
      <w:lvlJc w:val="left"/>
      <w:pPr>
        <w:tabs>
          <w:tab w:val="num" w:pos="3600"/>
        </w:tabs>
        <w:ind w:left="3600" w:hanging="360"/>
      </w:pPr>
      <w:rPr>
        <w:rFonts w:ascii="Wingdings 3" w:hAnsi="Wingdings 3" w:hint="default"/>
      </w:rPr>
    </w:lvl>
    <w:lvl w:ilvl="5" w:tplc="1C7C4446" w:tentative="1">
      <w:start w:val="1"/>
      <w:numFmt w:val="bullet"/>
      <w:lvlText w:val=""/>
      <w:lvlJc w:val="left"/>
      <w:pPr>
        <w:tabs>
          <w:tab w:val="num" w:pos="4320"/>
        </w:tabs>
        <w:ind w:left="4320" w:hanging="360"/>
      </w:pPr>
      <w:rPr>
        <w:rFonts w:ascii="Wingdings 3" w:hAnsi="Wingdings 3" w:hint="default"/>
      </w:rPr>
    </w:lvl>
    <w:lvl w:ilvl="6" w:tplc="BDB0B3F2" w:tentative="1">
      <w:start w:val="1"/>
      <w:numFmt w:val="bullet"/>
      <w:lvlText w:val=""/>
      <w:lvlJc w:val="left"/>
      <w:pPr>
        <w:tabs>
          <w:tab w:val="num" w:pos="5040"/>
        </w:tabs>
        <w:ind w:left="5040" w:hanging="360"/>
      </w:pPr>
      <w:rPr>
        <w:rFonts w:ascii="Wingdings 3" w:hAnsi="Wingdings 3" w:hint="default"/>
      </w:rPr>
    </w:lvl>
    <w:lvl w:ilvl="7" w:tplc="B7387362" w:tentative="1">
      <w:start w:val="1"/>
      <w:numFmt w:val="bullet"/>
      <w:lvlText w:val=""/>
      <w:lvlJc w:val="left"/>
      <w:pPr>
        <w:tabs>
          <w:tab w:val="num" w:pos="5760"/>
        </w:tabs>
        <w:ind w:left="5760" w:hanging="360"/>
      </w:pPr>
      <w:rPr>
        <w:rFonts w:ascii="Wingdings 3" w:hAnsi="Wingdings 3" w:hint="default"/>
      </w:rPr>
    </w:lvl>
    <w:lvl w:ilvl="8" w:tplc="0FFC8A50"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78CD1049"/>
    <w:multiLevelType w:val="hybridMultilevel"/>
    <w:tmpl w:val="0D749A7E"/>
    <w:lvl w:ilvl="0" w:tplc="3D2E75CC">
      <w:start w:val="1"/>
      <w:numFmt w:val="bullet"/>
      <w:lvlText w:val=""/>
      <w:lvlJc w:val="left"/>
      <w:pPr>
        <w:tabs>
          <w:tab w:val="num" w:pos="720"/>
        </w:tabs>
        <w:ind w:left="720" w:hanging="360"/>
      </w:pPr>
      <w:rPr>
        <w:rFonts w:ascii="Wingdings 3" w:hAnsi="Wingdings 3" w:hint="default"/>
      </w:rPr>
    </w:lvl>
    <w:lvl w:ilvl="1" w:tplc="9FAE3C3A" w:tentative="1">
      <w:start w:val="1"/>
      <w:numFmt w:val="bullet"/>
      <w:lvlText w:val=""/>
      <w:lvlJc w:val="left"/>
      <w:pPr>
        <w:tabs>
          <w:tab w:val="num" w:pos="1440"/>
        </w:tabs>
        <w:ind w:left="1440" w:hanging="360"/>
      </w:pPr>
      <w:rPr>
        <w:rFonts w:ascii="Wingdings 3" w:hAnsi="Wingdings 3" w:hint="default"/>
      </w:rPr>
    </w:lvl>
    <w:lvl w:ilvl="2" w:tplc="10ACFB02" w:tentative="1">
      <w:start w:val="1"/>
      <w:numFmt w:val="bullet"/>
      <w:lvlText w:val=""/>
      <w:lvlJc w:val="left"/>
      <w:pPr>
        <w:tabs>
          <w:tab w:val="num" w:pos="2160"/>
        </w:tabs>
        <w:ind w:left="2160" w:hanging="360"/>
      </w:pPr>
      <w:rPr>
        <w:rFonts w:ascii="Wingdings 3" w:hAnsi="Wingdings 3" w:hint="default"/>
      </w:rPr>
    </w:lvl>
    <w:lvl w:ilvl="3" w:tplc="2D14A94C" w:tentative="1">
      <w:start w:val="1"/>
      <w:numFmt w:val="bullet"/>
      <w:lvlText w:val=""/>
      <w:lvlJc w:val="left"/>
      <w:pPr>
        <w:tabs>
          <w:tab w:val="num" w:pos="2880"/>
        </w:tabs>
        <w:ind w:left="2880" w:hanging="360"/>
      </w:pPr>
      <w:rPr>
        <w:rFonts w:ascii="Wingdings 3" w:hAnsi="Wingdings 3" w:hint="default"/>
      </w:rPr>
    </w:lvl>
    <w:lvl w:ilvl="4" w:tplc="5B2ADF28" w:tentative="1">
      <w:start w:val="1"/>
      <w:numFmt w:val="bullet"/>
      <w:lvlText w:val=""/>
      <w:lvlJc w:val="left"/>
      <w:pPr>
        <w:tabs>
          <w:tab w:val="num" w:pos="3600"/>
        </w:tabs>
        <w:ind w:left="3600" w:hanging="360"/>
      </w:pPr>
      <w:rPr>
        <w:rFonts w:ascii="Wingdings 3" w:hAnsi="Wingdings 3" w:hint="default"/>
      </w:rPr>
    </w:lvl>
    <w:lvl w:ilvl="5" w:tplc="87289A8C" w:tentative="1">
      <w:start w:val="1"/>
      <w:numFmt w:val="bullet"/>
      <w:lvlText w:val=""/>
      <w:lvlJc w:val="left"/>
      <w:pPr>
        <w:tabs>
          <w:tab w:val="num" w:pos="4320"/>
        </w:tabs>
        <w:ind w:left="4320" w:hanging="360"/>
      </w:pPr>
      <w:rPr>
        <w:rFonts w:ascii="Wingdings 3" w:hAnsi="Wingdings 3" w:hint="default"/>
      </w:rPr>
    </w:lvl>
    <w:lvl w:ilvl="6" w:tplc="7276954E" w:tentative="1">
      <w:start w:val="1"/>
      <w:numFmt w:val="bullet"/>
      <w:lvlText w:val=""/>
      <w:lvlJc w:val="left"/>
      <w:pPr>
        <w:tabs>
          <w:tab w:val="num" w:pos="5040"/>
        </w:tabs>
        <w:ind w:left="5040" w:hanging="360"/>
      </w:pPr>
      <w:rPr>
        <w:rFonts w:ascii="Wingdings 3" w:hAnsi="Wingdings 3" w:hint="default"/>
      </w:rPr>
    </w:lvl>
    <w:lvl w:ilvl="7" w:tplc="74EC18D0" w:tentative="1">
      <w:start w:val="1"/>
      <w:numFmt w:val="bullet"/>
      <w:lvlText w:val=""/>
      <w:lvlJc w:val="left"/>
      <w:pPr>
        <w:tabs>
          <w:tab w:val="num" w:pos="5760"/>
        </w:tabs>
        <w:ind w:left="5760" w:hanging="360"/>
      </w:pPr>
      <w:rPr>
        <w:rFonts w:ascii="Wingdings 3" w:hAnsi="Wingdings 3" w:hint="default"/>
      </w:rPr>
    </w:lvl>
    <w:lvl w:ilvl="8" w:tplc="299EECDE" w:tentative="1">
      <w:start w:val="1"/>
      <w:numFmt w:val="bullet"/>
      <w:lvlText w:val=""/>
      <w:lvlJc w:val="left"/>
      <w:pPr>
        <w:tabs>
          <w:tab w:val="num" w:pos="6480"/>
        </w:tabs>
        <w:ind w:left="6480" w:hanging="360"/>
      </w:pPr>
      <w:rPr>
        <w:rFonts w:ascii="Wingdings 3" w:hAnsi="Wingdings 3" w:hint="default"/>
      </w:rPr>
    </w:lvl>
  </w:abstractNum>
  <w:num w:numId="1" w16cid:durableId="1412195202">
    <w:abstractNumId w:val="4"/>
  </w:num>
  <w:num w:numId="2" w16cid:durableId="1236629482">
    <w:abstractNumId w:val="7"/>
  </w:num>
  <w:num w:numId="3" w16cid:durableId="3169305">
    <w:abstractNumId w:val="0"/>
  </w:num>
  <w:num w:numId="4" w16cid:durableId="508717154">
    <w:abstractNumId w:val="8"/>
  </w:num>
  <w:num w:numId="5" w16cid:durableId="1058017951">
    <w:abstractNumId w:val="6"/>
  </w:num>
  <w:num w:numId="6" w16cid:durableId="424499607">
    <w:abstractNumId w:val="3"/>
  </w:num>
  <w:num w:numId="7" w16cid:durableId="417988697">
    <w:abstractNumId w:val="1"/>
  </w:num>
  <w:num w:numId="8" w16cid:durableId="1416971694">
    <w:abstractNumId w:val="2"/>
  </w:num>
  <w:num w:numId="9" w16cid:durableId="20965087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29E"/>
    <w:rsid w:val="000044BC"/>
    <w:rsid w:val="000125C7"/>
    <w:rsid w:val="00037EC2"/>
    <w:rsid w:val="000968F1"/>
    <w:rsid w:val="000D173C"/>
    <w:rsid w:val="0011092F"/>
    <w:rsid w:val="00112892"/>
    <w:rsid w:val="00116AF5"/>
    <w:rsid w:val="001521BE"/>
    <w:rsid w:val="00164796"/>
    <w:rsid w:val="0018579C"/>
    <w:rsid w:val="001F1AAF"/>
    <w:rsid w:val="001F62F7"/>
    <w:rsid w:val="002134FF"/>
    <w:rsid w:val="00221504"/>
    <w:rsid w:val="0022639C"/>
    <w:rsid w:val="00257A72"/>
    <w:rsid w:val="0026494D"/>
    <w:rsid w:val="00267AC4"/>
    <w:rsid w:val="00280AF9"/>
    <w:rsid w:val="002A0E8D"/>
    <w:rsid w:val="002B29FF"/>
    <w:rsid w:val="002B3958"/>
    <w:rsid w:val="002D6BE5"/>
    <w:rsid w:val="002F48A6"/>
    <w:rsid w:val="003147F8"/>
    <w:rsid w:val="0034011A"/>
    <w:rsid w:val="003460D7"/>
    <w:rsid w:val="00353FC5"/>
    <w:rsid w:val="0038687C"/>
    <w:rsid w:val="0039384E"/>
    <w:rsid w:val="003A0EE5"/>
    <w:rsid w:val="003A1531"/>
    <w:rsid w:val="003B0DC9"/>
    <w:rsid w:val="003B3537"/>
    <w:rsid w:val="003B4C6E"/>
    <w:rsid w:val="003C41E5"/>
    <w:rsid w:val="003F1F5B"/>
    <w:rsid w:val="003F4D50"/>
    <w:rsid w:val="0042246F"/>
    <w:rsid w:val="00463796"/>
    <w:rsid w:val="00465381"/>
    <w:rsid w:val="00465754"/>
    <w:rsid w:val="0047076E"/>
    <w:rsid w:val="0048221E"/>
    <w:rsid w:val="004B4F9F"/>
    <w:rsid w:val="004D3490"/>
    <w:rsid w:val="00541F12"/>
    <w:rsid w:val="00550150"/>
    <w:rsid w:val="0055315F"/>
    <w:rsid w:val="00555342"/>
    <w:rsid w:val="00573251"/>
    <w:rsid w:val="00632841"/>
    <w:rsid w:val="00671F40"/>
    <w:rsid w:val="006B76CD"/>
    <w:rsid w:val="006E12DF"/>
    <w:rsid w:val="006E549E"/>
    <w:rsid w:val="00721169"/>
    <w:rsid w:val="0075450A"/>
    <w:rsid w:val="00762CF4"/>
    <w:rsid w:val="007B32F1"/>
    <w:rsid w:val="007C09A8"/>
    <w:rsid w:val="007C7290"/>
    <w:rsid w:val="007D02AA"/>
    <w:rsid w:val="007D6F4C"/>
    <w:rsid w:val="007E2743"/>
    <w:rsid w:val="007F22AB"/>
    <w:rsid w:val="00852915"/>
    <w:rsid w:val="008A3DFE"/>
    <w:rsid w:val="00924547"/>
    <w:rsid w:val="009252F4"/>
    <w:rsid w:val="00927E63"/>
    <w:rsid w:val="00936453"/>
    <w:rsid w:val="0095376B"/>
    <w:rsid w:val="009C4A95"/>
    <w:rsid w:val="009C5823"/>
    <w:rsid w:val="009D0E6D"/>
    <w:rsid w:val="009F6DF1"/>
    <w:rsid w:val="00A1531A"/>
    <w:rsid w:val="00A91285"/>
    <w:rsid w:val="00B15DE0"/>
    <w:rsid w:val="00BC6164"/>
    <w:rsid w:val="00BF4BF2"/>
    <w:rsid w:val="00C0429E"/>
    <w:rsid w:val="00C12128"/>
    <w:rsid w:val="00C34BBA"/>
    <w:rsid w:val="00C508BA"/>
    <w:rsid w:val="00C56A79"/>
    <w:rsid w:val="00C72038"/>
    <w:rsid w:val="00C848BB"/>
    <w:rsid w:val="00CA5D5A"/>
    <w:rsid w:val="00CB38A7"/>
    <w:rsid w:val="00CE4A58"/>
    <w:rsid w:val="00D015FC"/>
    <w:rsid w:val="00D30FF6"/>
    <w:rsid w:val="00D75B4D"/>
    <w:rsid w:val="00D96350"/>
    <w:rsid w:val="00DE3BAE"/>
    <w:rsid w:val="00DE7F9A"/>
    <w:rsid w:val="00DF0A75"/>
    <w:rsid w:val="00E162BE"/>
    <w:rsid w:val="00E21DAD"/>
    <w:rsid w:val="00E54C9B"/>
    <w:rsid w:val="00E835F2"/>
    <w:rsid w:val="00E91E42"/>
    <w:rsid w:val="00EE6837"/>
    <w:rsid w:val="00EF248C"/>
    <w:rsid w:val="00F11732"/>
    <w:rsid w:val="00F14EAA"/>
    <w:rsid w:val="00F21712"/>
    <w:rsid w:val="00F743F6"/>
    <w:rsid w:val="00FB69E3"/>
    <w:rsid w:val="00FF72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4A245D"/>
  <w15:chartTrackingRefBased/>
  <w15:docId w15:val="{C565B19B-260A-4D67-9CD2-CDDE016C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mailSignature">
    <w:name w:val="E-mail Signature"/>
    <w:basedOn w:val="Normal"/>
    <w:rsid w:val="002134FF"/>
    <w:rPr>
      <w:lang w:val="en-US"/>
    </w:rPr>
  </w:style>
  <w:style w:type="paragraph" w:styleId="Header">
    <w:name w:val="header"/>
    <w:basedOn w:val="Normal"/>
    <w:rsid w:val="002134FF"/>
    <w:pPr>
      <w:tabs>
        <w:tab w:val="center" w:pos="4320"/>
        <w:tab w:val="right" w:pos="8640"/>
      </w:tabs>
    </w:pPr>
  </w:style>
  <w:style w:type="paragraph" w:styleId="Footer">
    <w:name w:val="footer"/>
    <w:basedOn w:val="Normal"/>
    <w:rsid w:val="002134FF"/>
    <w:pPr>
      <w:tabs>
        <w:tab w:val="center" w:pos="4320"/>
        <w:tab w:val="right" w:pos="8640"/>
      </w:tabs>
    </w:pPr>
  </w:style>
  <w:style w:type="paragraph" w:styleId="BalloonText">
    <w:name w:val="Balloon Text"/>
    <w:basedOn w:val="Normal"/>
    <w:semiHidden/>
    <w:rsid w:val="002134FF"/>
    <w:rPr>
      <w:rFonts w:ascii="Tahoma" w:hAnsi="Tahoma" w:cs="Tahoma"/>
      <w:sz w:val="16"/>
      <w:szCs w:val="16"/>
    </w:rPr>
  </w:style>
  <w:style w:type="paragraph" w:styleId="BodyText">
    <w:name w:val="Body Text"/>
    <w:basedOn w:val="Normal"/>
    <w:rsid w:val="0026494D"/>
    <w:pPr>
      <w:pBdr>
        <w:top w:val="single" w:sz="12" w:space="1" w:color="auto"/>
        <w:bottom w:val="single" w:sz="12" w:space="1" w:color="auto"/>
      </w:pBdr>
      <w:shd w:val="pct20" w:color="auto" w:fill="CC9900"/>
      <w:tabs>
        <w:tab w:val="left" w:pos="0"/>
      </w:tabs>
      <w:suppressAutoHyphens/>
      <w:overflowPunct w:val="0"/>
      <w:autoSpaceDE w:val="0"/>
      <w:autoSpaceDN w:val="0"/>
      <w:adjustRightInd w:val="0"/>
      <w:jc w:val="center"/>
      <w:textAlignment w:val="baseline"/>
    </w:pPr>
    <w:rPr>
      <w:rFonts w:ascii="Arial" w:hAnsi="Arial"/>
      <w:b/>
      <w:sz w:val="40"/>
      <w:szCs w:val="20"/>
      <w:lang w:val="en-GB"/>
    </w:rPr>
  </w:style>
  <w:style w:type="character" w:styleId="Hyperlink">
    <w:name w:val="Hyperlink"/>
    <w:rsid w:val="009D0E6D"/>
    <w:rPr>
      <w:color w:val="0563C1"/>
      <w:u w:val="single"/>
    </w:rPr>
  </w:style>
  <w:style w:type="paragraph" w:styleId="NoSpacing">
    <w:name w:val="No Spacing"/>
    <w:uiPriority w:val="1"/>
    <w:qFormat/>
    <w:rsid w:val="007C729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530708">
      <w:bodyDiv w:val="1"/>
      <w:marLeft w:val="0"/>
      <w:marRight w:val="0"/>
      <w:marTop w:val="0"/>
      <w:marBottom w:val="0"/>
      <w:divBdr>
        <w:top w:val="none" w:sz="0" w:space="0" w:color="auto"/>
        <w:left w:val="none" w:sz="0" w:space="0" w:color="auto"/>
        <w:bottom w:val="none" w:sz="0" w:space="0" w:color="auto"/>
        <w:right w:val="none" w:sz="0" w:space="0" w:color="auto"/>
      </w:divBdr>
      <w:divsChild>
        <w:div w:id="189756586">
          <w:marLeft w:val="0"/>
          <w:marRight w:val="0"/>
          <w:marTop w:val="0"/>
          <w:marBottom w:val="0"/>
          <w:divBdr>
            <w:top w:val="none" w:sz="0" w:space="0" w:color="auto"/>
            <w:left w:val="none" w:sz="0" w:space="0" w:color="auto"/>
            <w:bottom w:val="none" w:sz="0" w:space="0" w:color="auto"/>
            <w:right w:val="none" w:sz="0" w:space="0" w:color="auto"/>
          </w:divBdr>
          <w:divsChild>
            <w:div w:id="1062411690">
              <w:marLeft w:val="0"/>
              <w:marRight w:val="0"/>
              <w:marTop w:val="0"/>
              <w:marBottom w:val="0"/>
              <w:divBdr>
                <w:top w:val="none" w:sz="0" w:space="0" w:color="auto"/>
                <w:left w:val="none" w:sz="0" w:space="0" w:color="auto"/>
                <w:bottom w:val="none" w:sz="0" w:space="0" w:color="auto"/>
                <w:right w:val="none" w:sz="0" w:space="0" w:color="auto"/>
              </w:divBdr>
            </w:div>
            <w:div w:id="1124233491">
              <w:marLeft w:val="0"/>
              <w:marRight w:val="0"/>
              <w:marTop w:val="0"/>
              <w:marBottom w:val="0"/>
              <w:divBdr>
                <w:top w:val="none" w:sz="0" w:space="0" w:color="auto"/>
                <w:left w:val="none" w:sz="0" w:space="0" w:color="auto"/>
                <w:bottom w:val="none" w:sz="0" w:space="0" w:color="auto"/>
                <w:right w:val="none" w:sz="0" w:space="0" w:color="auto"/>
              </w:divBdr>
            </w:div>
            <w:div w:id="1659917027">
              <w:marLeft w:val="0"/>
              <w:marRight w:val="0"/>
              <w:marTop w:val="0"/>
              <w:marBottom w:val="0"/>
              <w:divBdr>
                <w:top w:val="none" w:sz="0" w:space="0" w:color="auto"/>
                <w:left w:val="none" w:sz="0" w:space="0" w:color="auto"/>
                <w:bottom w:val="none" w:sz="0" w:space="0" w:color="auto"/>
                <w:right w:val="none" w:sz="0" w:space="0" w:color="auto"/>
              </w:divBdr>
            </w:div>
            <w:div w:id="1677732485">
              <w:marLeft w:val="0"/>
              <w:marRight w:val="0"/>
              <w:marTop w:val="0"/>
              <w:marBottom w:val="0"/>
              <w:divBdr>
                <w:top w:val="none" w:sz="0" w:space="0" w:color="auto"/>
                <w:left w:val="none" w:sz="0" w:space="0" w:color="auto"/>
                <w:bottom w:val="none" w:sz="0" w:space="0" w:color="auto"/>
                <w:right w:val="none" w:sz="0" w:space="0" w:color="auto"/>
              </w:divBdr>
            </w:div>
            <w:div w:id="18713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As You Start Out with Your Orthotics</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You Start Out with Your Orthotics</dc:title>
  <dc:subject/>
  <dc:creator>Andrew Springer</dc:creator>
  <cp:keywords/>
  <dc:description/>
  <cp:lastModifiedBy>Andrew Springer</cp:lastModifiedBy>
  <cp:revision>2</cp:revision>
  <cp:lastPrinted>2018-03-08T15:59:00Z</cp:lastPrinted>
  <dcterms:created xsi:type="dcterms:W3CDTF">2025-09-21T18:36:00Z</dcterms:created>
  <dcterms:modified xsi:type="dcterms:W3CDTF">2025-09-21T18:36:00Z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-259894249</vt:i4>
  </property>
  <property fmtid="{D5CDD505-2E9C-101B-9397-08002B2CF9AE}" pid="3" name="_EmailSubject">
    <vt:lpwstr>Files</vt:lpwstr>
  </property>
  <property fmtid="{D5CDD505-2E9C-101B-9397-08002B2CF9AE}" pid="4" name="_AuthorEmail">
    <vt:lpwstr>aspringer1111@rogers.com</vt:lpwstr>
  </property>
  <property fmtid="{D5CDD505-2E9C-101B-9397-08002B2CF9AE}" pid="5" name="_AuthorEmailDisplayName">
    <vt:lpwstr>Andrew Springer</vt:lpwstr>
  </property>
  <property fmtid="{D5CDD505-2E9C-101B-9397-08002B2CF9AE}" pid="6" name="_ReviewingToolsShownOnce">
    <vt:lpwstr/>
  </property>
</Properties>
</file>