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7B19" w14:textId="63AD5AFB" w:rsidR="00E91E42" w:rsidRPr="009C4A95" w:rsidRDefault="00741A01" w:rsidP="00E91E42">
      <w:pPr>
        <w:ind w:left="216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October 13, </w:t>
      </w:r>
      <w:r w:rsidR="00037EC2">
        <w:rPr>
          <w:rFonts w:ascii="Arial" w:hAnsi="Arial" w:cs="Arial"/>
          <w:sz w:val="16"/>
          <w:szCs w:val="16"/>
        </w:rPr>
        <w:t>20</w:t>
      </w:r>
      <w:r w:rsidR="002B29FF">
        <w:rPr>
          <w:rFonts w:ascii="Arial" w:hAnsi="Arial" w:cs="Arial"/>
          <w:sz w:val="16"/>
          <w:szCs w:val="16"/>
        </w:rPr>
        <w:t>25</w:t>
      </w:r>
      <w:r w:rsidR="00037EC2">
        <w:rPr>
          <w:rFonts w:ascii="Arial" w:hAnsi="Arial" w:cs="Arial"/>
          <w:sz w:val="16"/>
          <w:szCs w:val="16"/>
        </w:rPr>
        <w:t>.</w:t>
      </w:r>
      <w:r w:rsidR="00E91E42">
        <w:rPr>
          <w:rFonts w:ascii="Arial" w:hAnsi="Arial" w:cs="Arial"/>
          <w:sz w:val="16"/>
          <w:szCs w:val="16"/>
        </w:rPr>
        <w:t xml:space="preserve"> Vol. </w:t>
      </w:r>
      <w:r w:rsidR="00037EC2">
        <w:rPr>
          <w:rFonts w:ascii="Arial" w:hAnsi="Arial" w:cs="Arial"/>
          <w:sz w:val="16"/>
          <w:szCs w:val="16"/>
        </w:rPr>
        <w:t>1</w:t>
      </w:r>
      <w:r w:rsidR="002B29FF">
        <w:rPr>
          <w:rFonts w:ascii="Arial" w:hAnsi="Arial" w:cs="Arial"/>
          <w:sz w:val="16"/>
          <w:szCs w:val="16"/>
        </w:rPr>
        <w:t>4</w:t>
      </w:r>
      <w:r w:rsidR="00C508BA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10</w:t>
      </w:r>
    </w:p>
    <w:p w14:paraId="777F564E" w14:textId="77777777" w:rsidR="00E91E42" w:rsidRPr="00C72038" w:rsidRDefault="00E91E42" w:rsidP="00E91E42">
      <w:pPr>
        <w:rPr>
          <w:rFonts w:ascii="Arial" w:hAnsi="Arial" w:cs="Arial"/>
          <w:sz w:val="12"/>
          <w:szCs w:val="12"/>
        </w:rPr>
      </w:pPr>
    </w:p>
    <w:p w14:paraId="0A327E17" w14:textId="178D3E2C" w:rsidR="009C4A95" w:rsidRPr="00C72038" w:rsidRDefault="009C4A95" w:rsidP="00DE3BAE">
      <w:pPr>
        <w:ind w:firstLine="720"/>
        <w:rPr>
          <w:rFonts w:ascii="Arial" w:hAnsi="Arial" w:cs="Arial"/>
          <w:sz w:val="12"/>
          <w:szCs w:val="12"/>
        </w:rPr>
      </w:pPr>
    </w:p>
    <w:p w14:paraId="4E1BDDBF" w14:textId="77777777" w:rsidR="002134FF" w:rsidRPr="0038687C" w:rsidRDefault="002134FF" w:rsidP="00F743F6">
      <w:pPr>
        <w:jc w:val="center"/>
        <w:rPr>
          <w:rFonts w:ascii="Arial" w:hAnsi="Arial" w:cs="Arial"/>
          <w:b/>
        </w:rPr>
      </w:pPr>
    </w:p>
    <w:p w14:paraId="4641E6AF" w14:textId="77777777" w:rsidR="007F22AB" w:rsidRDefault="007F22AB" w:rsidP="007F22AB">
      <w:pPr>
        <w:framePr w:w="2280" w:h="1454" w:hSpace="180" w:wrap="auto" w:vAnchor="text" w:hAnchor="page" w:x="1515" w:y="-1611"/>
        <w:rPr>
          <w:noProof/>
        </w:rPr>
      </w:pPr>
      <w:r>
        <w:rPr>
          <w:noProof/>
          <w:lang w:eastAsia="en-CA"/>
        </w:rPr>
        <w:drawing>
          <wp:inline distT="0" distB="0" distL="0" distR="0" wp14:anchorId="5A960302" wp14:editId="7C8B039C">
            <wp:extent cx="1375680" cy="771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50" cy="787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138DB" w14:textId="77777777" w:rsidR="00741A01" w:rsidRPr="003238D2" w:rsidRDefault="00741A01" w:rsidP="00741A01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28"/>
          <w:szCs w:val="28"/>
        </w:rPr>
      </w:pPr>
      <w:r w:rsidRPr="003238D2">
        <w:rPr>
          <w:rFonts w:asciiTheme="minorHAnsi" w:hAnsiTheme="minorHAnsi" w:cstheme="minorHAnsi"/>
          <w:b/>
          <w:bCs/>
          <w:kern w:val="36"/>
          <w:sz w:val="28"/>
          <w:szCs w:val="28"/>
        </w:rPr>
        <w:t>Advancing Plantar Wart Treatment Through Experience and Innovation</w:t>
      </w:r>
    </w:p>
    <w:p w14:paraId="72EF06FE" w14:textId="77777777" w:rsidR="00741A01" w:rsidRPr="003238D2" w:rsidRDefault="00741A01" w:rsidP="00741A01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3238D2">
        <w:rPr>
          <w:rFonts w:asciiTheme="minorHAnsi" w:hAnsiTheme="minorHAnsi" w:cstheme="minorHAnsi"/>
          <w:i/>
          <w:iCs/>
        </w:rPr>
        <w:t>By Andrew Springer, Chiropodist &amp; Owner, The Foot Advantage</w:t>
      </w:r>
    </w:p>
    <w:p w14:paraId="56EC2B85" w14:textId="77777777" w:rsidR="00741A01" w:rsidRPr="003238D2" w:rsidRDefault="00741A01" w:rsidP="00741A01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238D2">
        <w:rPr>
          <w:rFonts w:asciiTheme="minorHAnsi" w:hAnsiTheme="minorHAnsi" w:cstheme="minorHAnsi"/>
          <w:sz w:val="22"/>
          <w:szCs w:val="22"/>
        </w:rPr>
        <w:t xml:space="preserve">With more than </w:t>
      </w:r>
      <w:r w:rsidRPr="003238D2">
        <w:rPr>
          <w:rFonts w:asciiTheme="minorHAnsi" w:hAnsiTheme="minorHAnsi" w:cstheme="minorHAnsi"/>
          <w:b/>
          <w:bCs/>
          <w:sz w:val="22"/>
          <w:szCs w:val="22"/>
        </w:rPr>
        <w:t>4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3238D2">
        <w:rPr>
          <w:rFonts w:asciiTheme="minorHAnsi" w:hAnsiTheme="minorHAnsi" w:cstheme="minorHAnsi"/>
          <w:b/>
          <w:bCs/>
          <w:sz w:val="22"/>
          <w:szCs w:val="22"/>
        </w:rPr>
        <w:t xml:space="preserve"> years of clinical experience</w:t>
      </w:r>
      <w:r w:rsidRPr="003238D2">
        <w:rPr>
          <w:rFonts w:asciiTheme="minorHAnsi" w:hAnsiTheme="minorHAnsi" w:cstheme="minorHAnsi"/>
          <w:sz w:val="22"/>
          <w:szCs w:val="22"/>
        </w:rPr>
        <w:t xml:space="preserve">, I have observed the outcomes of virtually every common treatment for plantar warts across diverse patient populations. This long-term perspective has led to several important conclusions that guide our patient care at </w:t>
      </w:r>
      <w:r w:rsidRPr="003238D2">
        <w:rPr>
          <w:rFonts w:asciiTheme="minorHAnsi" w:hAnsiTheme="minorHAnsi" w:cstheme="minorHAnsi"/>
          <w:b/>
          <w:bCs/>
          <w:sz w:val="22"/>
          <w:szCs w:val="22"/>
        </w:rPr>
        <w:t>The Foot Advantage</w:t>
      </w:r>
      <w:r w:rsidRPr="003238D2">
        <w:rPr>
          <w:rFonts w:asciiTheme="minorHAnsi" w:hAnsiTheme="minorHAnsi" w:cstheme="minorHAnsi"/>
          <w:sz w:val="22"/>
          <w:szCs w:val="22"/>
        </w:rPr>
        <w:t>:</w:t>
      </w:r>
    </w:p>
    <w:p w14:paraId="3D4E60B6" w14:textId="77777777" w:rsidR="00741A01" w:rsidRPr="003238D2" w:rsidRDefault="00741A01" w:rsidP="00741A01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238D2">
        <w:rPr>
          <w:rFonts w:asciiTheme="minorHAnsi" w:hAnsiTheme="minorHAnsi" w:cstheme="minorHAnsi"/>
          <w:b/>
          <w:bCs/>
          <w:sz w:val="22"/>
          <w:szCs w:val="22"/>
        </w:rPr>
        <w:t>No single treatment works for every patient.</w:t>
      </w:r>
      <w:r w:rsidRPr="003238D2">
        <w:rPr>
          <w:rFonts w:asciiTheme="minorHAnsi" w:hAnsiTheme="minorHAnsi" w:cstheme="minorHAnsi"/>
          <w:sz w:val="22"/>
          <w:szCs w:val="22"/>
        </w:rPr>
        <w:t xml:space="preserve"> Differences in skin type, immune response, and health status mean that outcomes vary.</w:t>
      </w:r>
    </w:p>
    <w:p w14:paraId="02E10654" w14:textId="77777777" w:rsidR="00741A01" w:rsidRPr="003238D2" w:rsidRDefault="00741A01" w:rsidP="00741A01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238D2">
        <w:rPr>
          <w:rFonts w:asciiTheme="minorHAnsi" w:hAnsiTheme="minorHAnsi" w:cstheme="minorHAnsi"/>
          <w:b/>
          <w:bCs/>
          <w:sz w:val="22"/>
          <w:szCs w:val="22"/>
        </w:rPr>
        <w:t>Successful treatment must be tailored.</w:t>
      </w:r>
      <w:r w:rsidRPr="003238D2">
        <w:rPr>
          <w:rFonts w:asciiTheme="minorHAnsi" w:hAnsiTheme="minorHAnsi" w:cstheme="minorHAnsi"/>
          <w:sz w:val="22"/>
          <w:szCs w:val="22"/>
        </w:rPr>
        <w:t xml:space="preserve"> Age, medical history, skin condition, treatment tolerance, scheduling, and finances all influence the best course of action.</w:t>
      </w:r>
    </w:p>
    <w:p w14:paraId="0DBC80B0" w14:textId="77777777" w:rsidR="00741A01" w:rsidRPr="003238D2" w:rsidRDefault="00741A01" w:rsidP="00741A01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238D2">
        <w:rPr>
          <w:rFonts w:asciiTheme="minorHAnsi" w:hAnsiTheme="minorHAnsi" w:cstheme="minorHAnsi"/>
          <w:b/>
          <w:bCs/>
          <w:sz w:val="22"/>
          <w:szCs w:val="22"/>
        </w:rPr>
        <w:t>Combination therapy is often most effective.</w:t>
      </w:r>
      <w:r w:rsidRPr="003238D2">
        <w:rPr>
          <w:rFonts w:asciiTheme="minorHAnsi" w:hAnsiTheme="minorHAnsi" w:cstheme="minorHAnsi"/>
          <w:sz w:val="22"/>
          <w:szCs w:val="22"/>
        </w:rPr>
        <w:t xml:space="preserve"> Our </w:t>
      </w:r>
      <w:r w:rsidRPr="003238D2">
        <w:rPr>
          <w:rFonts w:asciiTheme="minorHAnsi" w:hAnsiTheme="minorHAnsi" w:cstheme="minorHAnsi"/>
          <w:b/>
          <w:bCs/>
          <w:sz w:val="22"/>
          <w:szCs w:val="22"/>
        </w:rPr>
        <w:t>CoActive Treatment approach</w:t>
      </w:r>
      <w:r w:rsidRPr="003238D2">
        <w:rPr>
          <w:rFonts w:asciiTheme="minorHAnsi" w:hAnsiTheme="minorHAnsi" w:cstheme="minorHAnsi"/>
          <w:sz w:val="22"/>
          <w:szCs w:val="22"/>
        </w:rPr>
        <w:t>, which combines two or more modalities, offers the best opportunity for faster and more complete clearance.</w:t>
      </w:r>
    </w:p>
    <w:p w14:paraId="13A18DF3" w14:textId="77777777" w:rsidR="00741A01" w:rsidRPr="003238D2" w:rsidRDefault="00741A01" w:rsidP="00741A01">
      <w:pPr>
        <w:rPr>
          <w:rFonts w:asciiTheme="minorHAnsi" w:hAnsiTheme="minorHAnsi" w:cstheme="minorHAnsi"/>
        </w:rPr>
      </w:pPr>
      <w:r w:rsidRPr="003238D2">
        <w:rPr>
          <w:rFonts w:asciiTheme="minorHAnsi" w:hAnsiTheme="minorHAnsi" w:cstheme="minorHAnsi"/>
          <w:noProof/>
        </w:rPr>
      </w:r>
      <w:r w:rsidR="00741A01" w:rsidRPr="003238D2">
        <w:rPr>
          <w:rFonts w:asciiTheme="minorHAnsi" w:hAnsiTheme="minorHAnsi" w:cstheme="minorHAnsi"/>
          <w:noProof/>
        </w:rPr>
        <w:pict w14:anchorId="5D350180">
          <v:rect id="_x0000_i1025" alt="" style="width:431.95pt;height:.05pt;mso-width-percent:0;mso-height-percent:0;mso-width-percent:0;mso-height-percent:0" o:hrpct="923" o:hralign="center" o:hrstd="t" o:hr="t" fillcolor="#a0a0a0" stroked="f"/>
        </w:pict>
      </w:r>
    </w:p>
    <w:p w14:paraId="37CF5BA0" w14:textId="77777777" w:rsidR="00741A01" w:rsidRPr="003238D2" w:rsidRDefault="00741A01" w:rsidP="00741A01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sz w:val="28"/>
          <w:szCs w:val="28"/>
        </w:rPr>
      </w:pPr>
      <w:r w:rsidRPr="003238D2">
        <w:rPr>
          <w:rFonts w:asciiTheme="minorHAnsi" w:hAnsiTheme="minorHAnsi" w:cstheme="minorHAnsi"/>
          <w:b/>
          <w:bCs/>
          <w:sz w:val="28"/>
          <w:szCs w:val="28"/>
        </w:rPr>
        <w:t>Understanding Plantar Warts</w:t>
      </w:r>
    </w:p>
    <w:p w14:paraId="28FAD361" w14:textId="77777777" w:rsidR="00741A01" w:rsidRPr="003238D2" w:rsidRDefault="00741A01" w:rsidP="00741A01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238D2">
        <w:rPr>
          <w:rFonts w:asciiTheme="minorHAnsi" w:hAnsiTheme="minorHAnsi" w:cstheme="minorHAnsi"/>
          <w:sz w:val="22"/>
          <w:szCs w:val="22"/>
        </w:rPr>
        <w:t>Unlike hand warts or those on the dorsum of the foot, plantar warts are compressed by body weight. Clinically, what is visible is often only a fraction of the underlying lesion—like an iceberg. Chronic lesions tend to extend deeper, requiring longer and more aggressive treatment courses.</w:t>
      </w:r>
    </w:p>
    <w:p w14:paraId="398C0A4E" w14:textId="77777777" w:rsidR="00741A01" w:rsidRPr="003238D2" w:rsidRDefault="00741A01" w:rsidP="00741A01">
      <w:pPr>
        <w:rPr>
          <w:rFonts w:asciiTheme="minorHAnsi" w:hAnsiTheme="minorHAnsi" w:cstheme="minorHAnsi"/>
        </w:rPr>
      </w:pPr>
      <w:r w:rsidRPr="003238D2">
        <w:rPr>
          <w:rFonts w:asciiTheme="minorHAnsi" w:hAnsiTheme="minorHAnsi" w:cstheme="minorHAnsi"/>
          <w:noProof/>
        </w:rPr>
      </w:r>
      <w:r w:rsidR="00741A01" w:rsidRPr="003238D2">
        <w:rPr>
          <w:rFonts w:asciiTheme="minorHAnsi" w:hAnsiTheme="minorHAnsi" w:cstheme="minorHAnsi"/>
          <w:noProof/>
        </w:rPr>
        <w:pict w14:anchorId="4A9D1A5B">
          <v:rect id="_x0000_i1026" alt="" style="width:431.95pt;height:.05pt;mso-width-percent:0;mso-height-percent:0;mso-width-percent:0;mso-height-percent:0" o:hrpct="923" o:hralign="center" o:hrstd="t" o:hr="t" fillcolor="#a0a0a0" stroked="f"/>
        </w:pict>
      </w:r>
    </w:p>
    <w:p w14:paraId="4C74128D" w14:textId="77777777" w:rsidR="00741A01" w:rsidRPr="003238D2" w:rsidRDefault="00741A01" w:rsidP="00741A01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sz w:val="28"/>
          <w:szCs w:val="28"/>
        </w:rPr>
      </w:pPr>
      <w:r w:rsidRPr="003238D2">
        <w:rPr>
          <w:rFonts w:asciiTheme="minorHAnsi" w:hAnsiTheme="minorHAnsi" w:cstheme="minorHAnsi"/>
          <w:b/>
          <w:bCs/>
          <w:sz w:val="28"/>
          <w:szCs w:val="28"/>
        </w:rPr>
        <w:t>Evidence-Based Treatment Options</w:t>
      </w:r>
    </w:p>
    <w:p w14:paraId="1BF87840" w14:textId="77777777" w:rsidR="00741A01" w:rsidRPr="003238D2" w:rsidRDefault="00741A01" w:rsidP="00741A01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238D2">
        <w:rPr>
          <w:rFonts w:asciiTheme="minorHAnsi" w:hAnsiTheme="minorHAnsi" w:cstheme="minorHAnsi"/>
          <w:sz w:val="22"/>
          <w:szCs w:val="22"/>
        </w:rPr>
        <w:t>Our treatment strategies include:</w:t>
      </w:r>
    </w:p>
    <w:p w14:paraId="2629FE9A" w14:textId="77777777" w:rsidR="00741A01" w:rsidRPr="003238D2" w:rsidRDefault="00741A01" w:rsidP="00741A01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Conservative Sharp Debridement:</w:t>
      </w:r>
      <w:r>
        <w:rPr>
          <w:rFonts w:asciiTheme="minorHAnsi" w:hAnsiTheme="minorHAnsi" w:cstheme="minorHAnsi"/>
          <w:sz w:val="22"/>
          <w:szCs w:val="22"/>
        </w:rPr>
        <w:t xml:space="preserve"> Expert removal of overlying hyperkeratotic and dead verruca tissue to facilitate treatment.</w:t>
      </w:r>
    </w:p>
    <w:p w14:paraId="34191B22" w14:textId="77777777" w:rsidR="00741A01" w:rsidRPr="003238D2" w:rsidRDefault="00741A01" w:rsidP="00741A01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238D2">
        <w:rPr>
          <w:rFonts w:asciiTheme="minorHAnsi" w:hAnsiTheme="minorHAnsi" w:cstheme="minorHAnsi"/>
          <w:b/>
          <w:bCs/>
          <w:sz w:val="22"/>
          <w:szCs w:val="22"/>
        </w:rPr>
        <w:t xml:space="preserve">Topical </w:t>
      </w:r>
      <w:proofErr w:type="spellStart"/>
      <w:r w:rsidRPr="003238D2">
        <w:rPr>
          <w:rFonts w:asciiTheme="minorHAnsi" w:hAnsiTheme="minorHAnsi" w:cstheme="minorHAnsi"/>
          <w:b/>
          <w:bCs/>
          <w:sz w:val="22"/>
          <w:szCs w:val="22"/>
        </w:rPr>
        <w:t>keratolytics</w:t>
      </w:r>
      <w:proofErr w:type="spellEnd"/>
      <w:r w:rsidRPr="003238D2">
        <w:rPr>
          <w:rFonts w:asciiTheme="minorHAnsi" w:hAnsiTheme="minorHAnsi" w:cstheme="minorHAnsi"/>
          <w:sz w:val="22"/>
          <w:szCs w:val="22"/>
        </w:rPr>
        <w:t>: Salicylic or other acids, often enhanced by occlusion</w:t>
      </w:r>
    </w:p>
    <w:p w14:paraId="4232C23D" w14:textId="77777777" w:rsidR="00741A01" w:rsidRPr="003238D2" w:rsidRDefault="00741A01" w:rsidP="00741A01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238D2">
        <w:rPr>
          <w:rFonts w:asciiTheme="minorHAnsi" w:hAnsiTheme="minorHAnsi" w:cstheme="minorHAnsi"/>
          <w:b/>
          <w:bCs/>
          <w:sz w:val="22"/>
          <w:szCs w:val="22"/>
        </w:rPr>
        <w:t>Adjunctive measures</w:t>
      </w:r>
      <w:r w:rsidRPr="003238D2">
        <w:rPr>
          <w:rFonts w:asciiTheme="minorHAnsi" w:hAnsiTheme="minorHAnsi" w:cstheme="minorHAnsi"/>
          <w:sz w:val="22"/>
          <w:szCs w:val="22"/>
        </w:rPr>
        <w:t>: Managing hyperhidrosis or employing occlusion to improve efficacy</w:t>
      </w:r>
    </w:p>
    <w:p w14:paraId="305284AA" w14:textId="77777777" w:rsidR="00741A01" w:rsidRPr="003238D2" w:rsidRDefault="00741A01" w:rsidP="00741A01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238D2">
        <w:rPr>
          <w:rFonts w:asciiTheme="minorHAnsi" w:hAnsiTheme="minorHAnsi" w:cstheme="minorHAnsi"/>
          <w:b/>
          <w:bCs/>
          <w:sz w:val="22"/>
          <w:szCs w:val="22"/>
        </w:rPr>
        <w:t>Swift Microwave Therapy</w:t>
      </w:r>
      <w:r w:rsidRPr="003238D2">
        <w:rPr>
          <w:rFonts w:asciiTheme="minorHAnsi" w:hAnsiTheme="minorHAnsi" w:cstheme="minorHAnsi"/>
          <w:sz w:val="22"/>
          <w:szCs w:val="22"/>
        </w:rPr>
        <w:t>: A leading-edge technology that stimulates the immune system to target HPV at the site of infection</w:t>
      </w:r>
    </w:p>
    <w:p w14:paraId="68B833D0" w14:textId="77777777" w:rsidR="00741A01" w:rsidRPr="003238D2" w:rsidRDefault="00741A01" w:rsidP="00741A01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238D2">
        <w:rPr>
          <w:rFonts w:asciiTheme="minorHAnsi" w:hAnsiTheme="minorHAnsi" w:cstheme="minorHAnsi"/>
          <w:sz w:val="22"/>
          <w:szCs w:val="22"/>
        </w:rPr>
        <w:lastRenderedPageBreak/>
        <w:t xml:space="preserve">We have found that combining these treatments in a </w:t>
      </w:r>
      <w:r w:rsidRPr="003238D2">
        <w:rPr>
          <w:rFonts w:asciiTheme="minorHAnsi" w:hAnsiTheme="minorHAnsi" w:cstheme="minorHAnsi"/>
          <w:b/>
          <w:bCs/>
          <w:sz w:val="22"/>
          <w:szCs w:val="22"/>
        </w:rPr>
        <w:t>patient-specific manner</w:t>
      </w:r>
      <w:r w:rsidRPr="003238D2">
        <w:rPr>
          <w:rFonts w:asciiTheme="minorHAnsi" w:hAnsiTheme="minorHAnsi" w:cstheme="minorHAnsi"/>
          <w:sz w:val="22"/>
          <w:szCs w:val="22"/>
        </w:rPr>
        <w:t xml:space="preserve"> often accelerates clearance and improves patient outcomes.</w:t>
      </w:r>
    </w:p>
    <w:p w14:paraId="7DA8AC64" w14:textId="77777777" w:rsidR="00741A01" w:rsidRPr="003238D2" w:rsidRDefault="00741A01" w:rsidP="00741A01">
      <w:pPr>
        <w:rPr>
          <w:rFonts w:asciiTheme="minorHAnsi" w:hAnsiTheme="minorHAnsi" w:cstheme="minorHAnsi"/>
        </w:rPr>
      </w:pPr>
      <w:r w:rsidRPr="003238D2">
        <w:rPr>
          <w:rFonts w:asciiTheme="minorHAnsi" w:hAnsiTheme="minorHAnsi" w:cstheme="minorHAnsi"/>
          <w:noProof/>
        </w:rPr>
      </w:r>
      <w:r w:rsidR="00741A01" w:rsidRPr="003238D2">
        <w:rPr>
          <w:rFonts w:asciiTheme="minorHAnsi" w:hAnsiTheme="minorHAnsi" w:cstheme="minorHAnsi"/>
          <w:noProof/>
        </w:rPr>
        <w:pict w14:anchorId="5CC41C91">
          <v:rect id="_x0000_i1027" alt="" style="width:431.95pt;height:.05pt;mso-width-percent:0;mso-height-percent:0;mso-width-percent:0;mso-height-percent:0" o:hrpct="923" o:hralign="center" o:hrstd="t" o:hr="t" fillcolor="#a0a0a0" stroked="f"/>
        </w:pict>
      </w:r>
    </w:p>
    <w:p w14:paraId="4AEA85DE" w14:textId="77777777" w:rsidR="00741A01" w:rsidRPr="003238D2" w:rsidRDefault="00741A01" w:rsidP="00741A01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sz w:val="28"/>
          <w:szCs w:val="28"/>
        </w:rPr>
      </w:pPr>
      <w:r w:rsidRPr="003238D2">
        <w:rPr>
          <w:rFonts w:asciiTheme="minorHAnsi" w:hAnsiTheme="minorHAnsi" w:cstheme="minorHAnsi"/>
          <w:b/>
          <w:bCs/>
          <w:sz w:val="28"/>
          <w:szCs w:val="28"/>
        </w:rPr>
        <w:t>Patient-Centred, Collaborative Care</w:t>
      </w:r>
    </w:p>
    <w:p w14:paraId="221E7423" w14:textId="77777777" w:rsidR="00741A01" w:rsidRPr="003238D2" w:rsidRDefault="00741A01" w:rsidP="00741A01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238D2">
        <w:rPr>
          <w:rFonts w:asciiTheme="minorHAnsi" w:hAnsiTheme="minorHAnsi" w:cstheme="minorHAnsi"/>
          <w:sz w:val="22"/>
          <w:szCs w:val="22"/>
        </w:rPr>
        <w:t>At The Foot Advantage, treatment is not simply procedural. We take time to:</w:t>
      </w:r>
    </w:p>
    <w:p w14:paraId="055A1811" w14:textId="77777777" w:rsidR="00741A01" w:rsidRPr="003238D2" w:rsidRDefault="00741A01" w:rsidP="00741A01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238D2">
        <w:rPr>
          <w:rFonts w:asciiTheme="minorHAnsi" w:hAnsiTheme="minorHAnsi" w:cstheme="minorHAnsi"/>
          <w:sz w:val="22"/>
          <w:szCs w:val="22"/>
        </w:rPr>
        <w:t>Evaluate each patient holistically</w:t>
      </w:r>
    </w:p>
    <w:p w14:paraId="6C5A043D" w14:textId="77777777" w:rsidR="00741A01" w:rsidRPr="003238D2" w:rsidRDefault="00741A01" w:rsidP="00741A01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238D2">
        <w:rPr>
          <w:rFonts w:asciiTheme="minorHAnsi" w:hAnsiTheme="minorHAnsi" w:cstheme="minorHAnsi"/>
          <w:sz w:val="22"/>
          <w:szCs w:val="22"/>
        </w:rPr>
        <w:t>Educate patients on realistic timelines and expectations</w:t>
      </w:r>
    </w:p>
    <w:p w14:paraId="54617D9D" w14:textId="77777777" w:rsidR="00741A01" w:rsidRPr="003238D2" w:rsidRDefault="00741A01" w:rsidP="00741A01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238D2">
        <w:rPr>
          <w:rFonts w:asciiTheme="minorHAnsi" w:hAnsiTheme="minorHAnsi" w:cstheme="minorHAnsi"/>
          <w:sz w:val="22"/>
          <w:szCs w:val="22"/>
        </w:rPr>
        <w:t>Ensure treatments align with their health needs and personal preferences</w:t>
      </w:r>
    </w:p>
    <w:p w14:paraId="3B1CC7A1" w14:textId="77777777" w:rsidR="00741A01" w:rsidRPr="003238D2" w:rsidRDefault="00741A01" w:rsidP="00741A01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238D2">
        <w:rPr>
          <w:rFonts w:asciiTheme="minorHAnsi" w:hAnsiTheme="minorHAnsi" w:cstheme="minorHAnsi"/>
          <w:sz w:val="22"/>
          <w:szCs w:val="22"/>
        </w:rPr>
        <w:t xml:space="preserve">Our goal is to deliver effective results while also fostering a </w:t>
      </w:r>
      <w:r w:rsidRPr="003238D2">
        <w:rPr>
          <w:rFonts w:asciiTheme="minorHAnsi" w:hAnsiTheme="minorHAnsi" w:cstheme="minorHAnsi"/>
          <w:b/>
          <w:bCs/>
          <w:sz w:val="22"/>
          <w:szCs w:val="22"/>
        </w:rPr>
        <w:t>positive treatment experience</w:t>
      </w:r>
      <w:r w:rsidRPr="003238D2">
        <w:rPr>
          <w:rFonts w:asciiTheme="minorHAnsi" w:hAnsiTheme="minorHAnsi" w:cstheme="minorHAnsi"/>
          <w:sz w:val="22"/>
          <w:szCs w:val="22"/>
        </w:rPr>
        <w:t xml:space="preserve"> that improves adherence and satisfaction.</w:t>
      </w:r>
    </w:p>
    <w:p w14:paraId="5A232BED" w14:textId="77777777" w:rsidR="00741A01" w:rsidRPr="003238D2" w:rsidRDefault="00741A01" w:rsidP="00741A01">
      <w:pPr>
        <w:rPr>
          <w:rFonts w:asciiTheme="minorHAnsi" w:hAnsiTheme="minorHAnsi" w:cstheme="minorHAnsi"/>
        </w:rPr>
      </w:pPr>
      <w:r w:rsidRPr="003238D2">
        <w:rPr>
          <w:rFonts w:asciiTheme="minorHAnsi" w:hAnsiTheme="minorHAnsi" w:cstheme="minorHAnsi"/>
          <w:noProof/>
        </w:rPr>
      </w:r>
      <w:r w:rsidR="00741A01" w:rsidRPr="003238D2">
        <w:rPr>
          <w:rFonts w:asciiTheme="minorHAnsi" w:hAnsiTheme="minorHAnsi" w:cstheme="minorHAnsi"/>
          <w:noProof/>
        </w:rPr>
        <w:pict w14:anchorId="1C738C70">
          <v:rect id="_x0000_i1028" alt="" style="width:431.95pt;height:.05pt;mso-width-percent:0;mso-height-percent:0;mso-width-percent:0;mso-height-percent:0" o:hrpct="923" o:hralign="center" o:hrstd="t" o:hr="t" fillcolor="#a0a0a0" stroked="f"/>
        </w:pict>
      </w:r>
    </w:p>
    <w:p w14:paraId="12590508" w14:textId="77777777" w:rsidR="00741A01" w:rsidRPr="003238D2" w:rsidRDefault="00741A01" w:rsidP="00741A01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sz w:val="28"/>
          <w:szCs w:val="28"/>
        </w:rPr>
      </w:pPr>
      <w:r w:rsidRPr="003238D2">
        <w:rPr>
          <w:rFonts w:asciiTheme="minorHAnsi" w:hAnsiTheme="minorHAnsi" w:cstheme="minorHAnsi"/>
          <w:b/>
          <w:bCs/>
          <w:sz w:val="28"/>
          <w:szCs w:val="28"/>
        </w:rPr>
        <w:t>Referral Consideration</w:t>
      </w:r>
    </w:p>
    <w:p w14:paraId="7C22C6E4" w14:textId="77777777" w:rsidR="00741A01" w:rsidRPr="003238D2" w:rsidRDefault="00741A01" w:rsidP="00741A01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3238D2">
        <w:rPr>
          <w:rFonts w:asciiTheme="minorHAnsi" w:hAnsiTheme="minorHAnsi" w:cstheme="minorHAnsi"/>
          <w:sz w:val="22"/>
          <w:szCs w:val="22"/>
        </w:rPr>
        <w:t xml:space="preserve">If you have patients with </w:t>
      </w:r>
      <w:r w:rsidRPr="003238D2">
        <w:rPr>
          <w:rFonts w:asciiTheme="minorHAnsi" w:hAnsiTheme="minorHAnsi" w:cstheme="minorHAnsi"/>
          <w:b/>
          <w:bCs/>
          <w:sz w:val="22"/>
          <w:szCs w:val="22"/>
        </w:rPr>
        <w:t>persistent or recurrent plantar warts</w:t>
      </w:r>
      <w:r w:rsidRPr="003238D2">
        <w:rPr>
          <w:rFonts w:asciiTheme="minorHAnsi" w:hAnsiTheme="minorHAnsi" w:cstheme="minorHAnsi"/>
          <w:sz w:val="22"/>
          <w:szCs w:val="22"/>
        </w:rPr>
        <w:t xml:space="preserve">, consider referral to The Foot Advantage. We are committed to providing </w:t>
      </w:r>
      <w:r w:rsidRPr="003238D2">
        <w:rPr>
          <w:rFonts w:asciiTheme="minorHAnsi" w:hAnsiTheme="minorHAnsi" w:cstheme="minorHAnsi"/>
          <w:b/>
          <w:bCs/>
          <w:sz w:val="22"/>
          <w:szCs w:val="22"/>
        </w:rPr>
        <w:t>evidence-based, patient-centred solutions</w:t>
      </w:r>
      <w:r w:rsidRPr="003238D2">
        <w:rPr>
          <w:rFonts w:asciiTheme="minorHAnsi" w:hAnsiTheme="minorHAnsi" w:cstheme="minorHAnsi"/>
          <w:sz w:val="22"/>
          <w:szCs w:val="22"/>
        </w:rPr>
        <w:t xml:space="preserve"> and welcome collaboration to achieve the best outcomes for your patients.</w:t>
      </w:r>
    </w:p>
    <w:p w14:paraId="3C62DFC4" w14:textId="24D2ED0D" w:rsidR="00C72038" w:rsidRPr="00990F21" w:rsidRDefault="00C72038" w:rsidP="00C72038">
      <w:pPr>
        <w:spacing w:after="160" w:line="259" w:lineRule="auto"/>
        <w:rPr>
          <w:rFonts w:ascii="Helvetica" w:eastAsiaTheme="minorHAnsi" w:hAnsi="Helvetica" w:cs="Helvetica"/>
          <w:b/>
          <w:bCs/>
        </w:rPr>
      </w:pPr>
    </w:p>
    <w:p w14:paraId="179992E6" w14:textId="790C835A" w:rsidR="00C72038" w:rsidRDefault="00F21712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  <w:r>
        <w:rPr>
          <w:rFonts w:ascii="Helvetica" w:eastAsiaTheme="minorHAnsi" w:hAnsi="Helvetica" w:cs="Helvetica"/>
          <w:sz w:val="22"/>
          <w:szCs w:val="22"/>
        </w:rPr>
        <w:tab/>
      </w:r>
    </w:p>
    <w:p w14:paraId="77BF5839" w14:textId="77777777" w:rsidR="00267AC4" w:rsidRDefault="00267AC4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4B071ECE" w14:textId="77777777" w:rsidR="00267AC4" w:rsidRPr="00B71D02" w:rsidRDefault="00267AC4" w:rsidP="00267AC4">
      <w:pPr>
        <w:jc w:val="center"/>
        <w:rPr>
          <w:rFonts w:ascii="Helvetica" w:eastAsiaTheme="minorHAnsi" w:hAnsi="Helvetica" w:cs="Helvetica"/>
          <w:b/>
          <w:bCs/>
          <w:sz w:val="22"/>
          <w:szCs w:val="22"/>
        </w:rPr>
      </w:pPr>
      <w:r w:rsidRPr="00B71D02">
        <w:rPr>
          <w:rFonts w:ascii="Helvetica" w:eastAsiaTheme="minorHAnsi" w:hAnsi="Helvetica" w:cs="Helvetica"/>
          <w:b/>
          <w:bCs/>
          <w:sz w:val="22"/>
          <w:szCs w:val="22"/>
        </w:rPr>
        <w:t xml:space="preserve">Put your patients’ feet in experienced hands.  </w:t>
      </w:r>
    </w:p>
    <w:p w14:paraId="6B35ADBC" w14:textId="77777777" w:rsidR="00267AC4" w:rsidRPr="00B71D02" w:rsidRDefault="00267AC4" w:rsidP="00267AC4">
      <w:pPr>
        <w:jc w:val="center"/>
        <w:rPr>
          <w:rFonts w:ascii="Helvetica" w:eastAsiaTheme="minorHAnsi" w:hAnsi="Helvetica" w:cs="Helvetica"/>
          <w:b/>
          <w:bCs/>
          <w:sz w:val="22"/>
          <w:szCs w:val="22"/>
        </w:rPr>
      </w:pPr>
      <w:r w:rsidRPr="00B71D02">
        <w:rPr>
          <w:rFonts w:ascii="Helvetica" w:eastAsiaTheme="minorHAnsi" w:hAnsi="Helvetica" w:cs="Helvetica"/>
          <w:b/>
          <w:bCs/>
          <w:sz w:val="22"/>
          <w:szCs w:val="22"/>
        </w:rPr>
        <w:t>Chiropodists treat diseases, disorders, and dysfunctions of the foot – all the time!</w:t>
      </w:r>
    </w:p>
    <w:p w14:paraId="0556EA87" w14:textId="77777777" w:rsidR="00267AC4" w:rsidRPr="00B71D02" w:rsidRDefault="00267AC4" w:rsidP="00267AC4">
      <w:pPr>
        <w:jc w:val="center"/>
        <w:rPr>
          <w:rFonts w:ascii="Helvetica" w:eastAsiaTheme="minorHAnsi" w:hAnsi="Helvetica" w:cs="Helvetica"/>
          <w:b/>
          <w:sz w:val="22"/>
          <w:szCs w:val="22"/>
        </w:rPr>
      </w:pPr>
      <w:r w:rsidRPr="00B71D02">
        <w:rPr>
          <w:rFonts w:ascii="Helvetica" w:eastAsiaTheme="minorHAnsi" w:hAnsi="Helvetica" w:cs="Helvetica"/>
          <w:b/>
          <w:sz w:val="22"/>
          <w:szCs w:val="22"/>
        </w:rPr>
        <w:t>Call 905-728-FOOT (3668)</w:t>
      </w:r>
    </w:p>
    <w:p w14:paraId="726FFFCD" w14:textId="77777777" w:rsidR="00267AC4" w:rsidRPr="00B71D02" w:rsidRDefault="00267AC4" w:rsidP="00267AC4">
      <w:pPr>
        <w:jc w:val="center"/>
        <w:rPr>
          <w:rFonts w:ascii="Helvetica" w:eastAsiaTheme="minorHAnsi" w:hAnsi="Helvetica" w:cs="Helvetica"/>
          <w:spacing w:val="-3"/>
          <w:sz w:val="22"/>
          <w:szCs w:val="22"/>
          <w:lang w:val="en-GB"/>
        </w:rPr>
      </w:pPr>
      <w:r w:rsidRPr="00B71D02">
        <w:rPr>
          <w:rFonts w:ascii="Helvetica" w:eastAsiaTheme="minorHAnsi" w:hAnsi="Helvetica" w:cs="Helvetica"/>
          <w:b/>
          <w:sz w:val="22"/>
          <w:szCs w:val="22"/>
        </w:rPr>
        <w:t>The Foot Advantage – Your Sole Support</w:t>
      </w:r>
    </w:p>
    <w:p w14:paraId="01038793" w14:textId="6C5DE3CB" w:rsidR="00CB38A7" w:rsidRDefault="00267AC4" w:rsidP="00741A01">
      <w:pPr>
        <w:jc w:val="center"/>
        <w:rPr>
          <w:rFonts w:ascii="Helvetica" w:eastAsiaTheme="minorHAnsi" w:hAnsi="Helvetica" w:cs="Helvetica"/>
          <w:sz w:val="22"/>
          <w:szCs w:val="22"/>
        </w:rPr>
      </w:pPr>
      <w:r w:rsidRPr="00B71D02">
        <w:rPr>
          <w:rFonts w:ascii="Arial" w:hAnsi="Arial" w:cs="Arial"/>
          <w:b/>
          <w:bCs/>
          <w:spacing w:val="-3"/>
          <w:sz w:val="22"/>
          <w:szCs w:val="22"/>
        </w:rPr>
        <w:t>Your Referrals are Greatly Appreciated</w:t>
      </w:r>
    </w:p>
    <w:p w14:paraId="3AB629FE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095A18A6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4DFB7621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02E7F270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675D1D6C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52EBB5B9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280E3084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0A9C2921" w14:textId="77777777" w:rsidR="00CB38A7" w:rsidRDefault="00CB38A7" w:rsidP="00F21712">
      <w:pPr>
        <w:tabs>
          <w:tab w:val="left" w:pos="1260"/>
        </w:tabs>
        <w:rPr>
          <w:rFonts w:ascii="Helvetica" w:eastAsiaTheme="minorHAnsi" w:hAnsi="Helvetica" w:cs="Helvetica"/>
          <w:sz w:val="22"/>
          <w:szCs w:val="22"/>
        </w:rPr>
      </w:pPr>
    </w:p>
    <w:p w14:paraId="7B5C5659" w14:textId="77777777" w:rsidR="00C508BA" w:rsidRPr="00660CDD" w:rsidRDefault="00C508BA" w:rsidP="00C72038">
      <w:pPr>
        <w:rPr>
          <w:rFonts w:ascii="Helvetica" w:eastAsiaTheme="minorHAnsi" w:hAnsi="Helvetica" w:cs="Helvetica"/>
          <w:sz w:val="22"/>
          <w:szCs w:val="22"/>
        </w:rPr>
      </w:pPr>
    </w:p>
    <w:sectPr w:rsidR="00C508BA" w:rsidRPr="00660CD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C8479" w14:textId="77777777" w:rsidR="00EE1102" w:rsidRDefault="00EE1102">
      <w:r>
        <w:separator/>
      </w:r>
    </w:p>
  </w:endnote>
  <w:endnote w:type="continuationSeparator" w:id="0">
    <w:p w14:paraId="22EB33AE" w14:textId="77777777" w:rsidR="00EE1102" w:rsidRDefault="00EE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69A0" w14:textId="77777777" w:rsidR="001F1AAF" w:rsidRPr="004B4F9F" w:rsidRDefault="001F1AAF" w:rsidP="004B4F9F">
    <w:pPr>
      <w:jc w:val="center"/>
      <w:rPr>
        <w:b/>
        <w:i/>
        <w:sz w:val="20"/>
        <w:szCs w:val="20"/>
      </w:rPr>
    </w:pPr>
    <w:r w:rsidRPr="004B4F9F">
      <w:rPr>
        <w:b/>
        <w:i/>
      </w:rPr>
      <w:t>Putting the ‘spring’ back into feet</w:t>
    </w:r>
  </w:p>
  <w:p w14:paraId="0B641BE2" w14:textId="77777777" w:rsidR="001F1AAF" w:rsidRDefault="001F1AAF" w:rsidP="002134FF">
    <w:pPr>
      <w:pStyle w:val="Footer"/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Glazier Medical Centre </w:t>
    </w:r>
  </w:p>
  <w:p w14:paraId="6CB99220" w14:textId="77777777" w:rsidR="00037EC2" w:rsidRDefault="001F1AAF" w:rsidP="002134FF">
    <w:pPr>
      <w:pStyle w:val="Footer"/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11 Gibb St., Oshawa, </w:t>
    </w:r>
    <w:proofErr w:type="gramStart"/>
    <w:r>
      <w:rPr>
        <w:rFonts w:ascii="Garamond" w:hAnsi="Garamond"/>
        <w:sz w:val="20"/>
        <w:szCs w:val="20"/>
      </w:rPr>
      <w:t>ON  L</w:t>
    </w:r>
    <w:proofErr w:type="gramEnd"/>
    <w:r>
      <w:rPr>
        <w:rFonts w:ascii="Garamond" w:hAnsi="Garamond"/>
        <w:sz w:val="20"/>
        <w:szCs w:val="20"/>
      </w:rPr>
      <w:t xml:space="preserve">1H 2J9  </w:t>
    </w:r>
  </w:p>
  <w:p w14:paraId="1A8E7137" w14:textId="7FF4C86A" w:rsidR="001F1AAF" w:rsidRDefault="001F1AAF" w:rsidP="002134FF">
    <w:pPr>
      <w:pStyle w:val="Footer"/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Ph.  905-728-3668 </w:t>
    </w:r>
    <w:proofErr w:type="gramStart"/>
    <w:r>
      <w:rPr>
        <w:rFonts w:ascii="Garamond" w:hAnsi="Garamond"/>
        <w:sz w:val="20"/>
        <w:szCs w:val="20"/>
      </w:rPr>
      <w:t>Fax  905</w:t>
    </w:r>
    <w:proofErr w:type="gramEnd"/>
    <w:r>
      <w:rPr>
        <w:rFonts w:ascii="Garamond" w:hAnsi="Garamond"/>
        <w:sz w:val="20"/>
        <w:szCs w:val="20"/>
      </w:rPr>
      <w:t>-579-7290</w:t>
    </w:r>
  </w:p>
  <w:p w14:paraId="7C924B80" w14:textId="77777777" w:rsidR="001F1AAF" w:rsidRPr="00721169" w:rsidRDefault="001F1AAF" w:rsidP="002134FF">
    <w:pPr>
      <w:pStyle w:val="Footer"/>
      <w:jc w:val="center"/>
      <w:rPr>
        <w:rFonts w:ascii="Garamond" w:hAnsi="Garamond"/>
        <w:sz w:val="20"/>
        <w:szCs w:val="20"/>
      </w:rPr>
    </w:pPr>
    <w:r w:rsidRPr="00721169">
      <w:rPr>
        <w:rFonts w:ascii="Garamond" w:hAnsi="Garamond"/>
        <w:sz w:val="20"/>
        <w:szCs w:val="20"/>
      </w:rPr>
      <w:t>www.thefootadvantage.com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E3E14" w14:textId="77777777" w:rsidR="00EE1102" w:rsidRDefault="00EE1102">
      <w:r>
        <w:separator/>
      </w:r>
    </w:p>
  </w:footnote>
  <w:footnote w:type="continuationSeparator" w:id="0">
    <w:p w14:paraId="508AFCFD" w14:textId="77777777" w:rsidR="00EE1102" w:rsidRDefault="00EE1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2DC5" w14:textId="77777777" w:rsidR="001F1AAF" w:rsidRDefault="001F1AAF" w:rsidP="00541F12">
    <w:pPr>
      <w:jc w:val="center"/>
      <w:rPr>
        <w:rFonts w:ascii="Garamond" w:hAnsi="Garamond"/>
        <w:b/>
        <w:sz w:val="32"/>
        <w:szCs w:val="32"/>
      </w:rPr>
    </w:pPr>
    <w:r>
      <w:rPr>
        <w:rFonts w:ascii="Garamond" w:hAnsi="Garamond"/>
        <w:b/>
        <w:sz w:val="32"/>
        <w:szCs w:val="32"/>
      </w:rPr>
      <w:t>D.A. Springer, B.Sc., D.Ch., FRSH</w:t>
    </w:r>
  </w:p>
  <w:p w14:paraId="5F16A560" w14:textId="77777777" w:rsidR="001F1AAF" w:rsidRPr="002134FF" w:rsidRDefault="001F1AAF" w:rsidP="00541F12">
    <w:pPr>
      <w:jc w:val="center"/>
      <w:rPr>
        <w:rFonts w:ascii="Garamond" w:hAnsi="Garamond"/>
        <w:b/>
      </w:rPr>
    </w:pPr>
    <w:r w:rsidRPr="002134FF">
      <w:rPr>
        <w:rFonts w:ascii="Garamond" w:hAnsi="Garamond"/>
        <w:b/>
      </w:rPr>
      <w:t>Chiropodist/Foot Specialist</w:t>
    </w:r>
  </w:p>
  <w:p w14:paraId="02D3374F" w14:textId="20F25CED" w:rsidR="001F1AAF" w:rsidRPr="00F21712" w:rsidRDefault="00F21712" w:rsidP="002134FF">
    <w:pPr>
      <w:jc w:val="center"/>
      <w:rPr>
        <w:rFonts w:ascii="Garamond" w:hAnsi="Garamond"/>
        <w:b/>
        <w:i/>
        <w:iCs/>
      </w:rPr>
    </w:pPr>
    <w:r>
      <w:rPr>
        <w:rFonts w:ascii="Garamond" w:hAnsi="Garamond"/>
        <w:b/>
        <w:i/>
        <w:iCs/>
      </w:rPr>
      <w:t>FOOTNOTES</w:t>
    </w:r>
  </w:p>
  <w:p w14:paraId="7BFD8698" w14:textId="77777777" w:rsidR="001F1AAF" w:rsidRPr="00DE7F9A" w:rsidRDefault="001F1AAF" w:rsidP="002134FF">
    <w:pPr>
      <w:jc w:val="center"/>
      <w:rPr>
        <w:rFonts w:ascii="Garamond" w:hAnsi="Garamond"/>
        <w:b/>
        <w:sz w:val="16"/>
        <w:szCs w:val="16"/>
      </w:rPr>
    </w:pPr>
    <w:r>
      <w:rPr>
        <w:rFonts w:ascii="Garamond" w:hAnsi="Garamond"/>
        <w:b/>
        <w:sz w:val="16"/>
        <w:szCs w:val="16"/>
      </w:rPr>
      <w:t>Serving the Oshawa Community since 2003</w:t>
    </w:r>
  </w:p>
  <w:p w14:paraId="48217E91" w14:textId="77777777" w:rsidR="001F1AAF" w:rsidRDefault="001F1A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3CF"/>
    <w:multiLevelType w:val="hybridMultilevel"/>
    <w:tmpl w:val="8974C6BA"/>
    <w:lvl w:ilvl="0" w:tplc="41D870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EE5D0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44EA47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E089E2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1122C4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AAE35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8F80A6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4BE368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F0E4EB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E004C6B"/>
    <w:multiLevelType w:val="multilevel"/>
    <w:tmpl w:val="F5A8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9745D"/>
    <w:multiLevelType w:val="hybridMultilevel"/>
    <w:tmpl w:val="AB381F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5692A"/>
    <w:multiLevelType w:val="multilevel"/>
    <w:tmpl w:val="760AC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1C7305"/>
    <w:multiLevelType w:val="multilevel"/>
    <w:tmpl w:val="9BAE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746B10"/>
    <w:multiLevelType w:val="hybridMultilevel"/>
    <w:tmpl w:val="3394276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687071"/>
    <w:multiLevelType w:val="singleLevel"/>
    <w:tmpl w:val="CBC84344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7" w15:restartNumberingAfterBreak="0">
    <w:nsid w:val="6B37778E"/>
    <w:multiLevelType w:val="hybridMultilevel"/>
    <w:tmpl w:val="9F6C5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9415A"/>
    <w:multiLevelType w:val="hybridMultilevel"/>
    <w:tmpl w:val="BBF2D9CC"/>
    <w:lvl w:ilvl="0" w:tplc="0A3C149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99C106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F36CF4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3E175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9764C5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C7C444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DB0B3F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738736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FC8A5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78CD1049"/>
    <w:multiLevelType w:val="hybridMultilevel"/>
    <w:tmpl w:val="0D749A7E"/>
    <w:lvl w:ilvl="0" w:tplc="3D2E75C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FAE3C3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0ACFB0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4A94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2ADF2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7289A8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276954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4EC18D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9EECD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412195202">
    <w:abstractNumId w:val="6"/>
  </w:num>
  <w:num w:numId="2" w16cid:durableId="1236629482">
    <w:abstractNumId w:val="8"/>
  </w:num>
  <w:num w:numId="3" w16cid:durableId="3169305">
    <w:abstractNumId w:val="0"/>
  </w:num>
  <w:num w:numId="4" w16cid:durableId="508717154">
    <w:abstractNumId w:val="9"/>
  </w:num>
  <w:num w:numId="5" w16cid:durableId="1058017951">
    <w:abstractNumId w:val="7"/>
  </w:num>
  <w:num w:numId="6" w16cid:durableId="424499607">
    <w:abstractNumId w:val="5"/>
  </w:num>
  <w:num w:numId="7" w16cid:durableId="417988697">
    <w:abstractNumId w:val="2"/>
  </w:num>
  <w:num w:numId="8" w16cid:durableId="1189030499">
    <w:abstractNumId w:val="3"/>
  </w:num>
  <w:num w:numId="9" w16cid:durableId="2059239065">
    <w:abstractNumId w:val="4"/>
  </w:num>
  <w:num w:numId="10" w16cid:durableId="1707024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29E"/>
    <w:rsid w:val="000044BC"/>
    <w:rsid w:val="000125C7"/>
    <w:rsid w:val="00037EC2"/>
    <w:rsid w:val="000968F1"/>
    <w:rsid w:val="000D173C"/>
    <w:rsid w:val="0011092F"/>
    <w:rsid w:val="00116AF5"/>
    <w:rsid w:val="001521BE"/>
    <w:rsid w:val="0018579C"/>
    <w:rsid w:val="001F1AAF"/>
    <w:rsid w:val="001F62F7"/>
    <w:rsid w:val="002134FF"/>
    <w:rsid w:val="00221504"/>
    <w:rsid w:val="0022639C"/>
    <w:rsid w:val="00257A72"/>
    <w:rsid w:val="0026494D"/>
    <w:rsid w:val="00267AC4"/>
    <w:rsid w:val="00280AF9"/>
    <w:rsid w:val="002A0E8D"/>
    <w:rsid w:val="002B29FF"/>
    <w:rsid w:val="002B3958"/>
    <w:rsid w:val="002D6BE5"/>
    <w:rsid w:val="002F48A6"/>
    <w:rsid w:val="003147F8"/>
    <w:rsid w:val="0034011A"/>
    <w:rsid w:val="003460D7"/>
    <w:rsid w:val="00353FC5"/>
    <w:rsid w:val="0038687C"/>
    <w:rsid w:val="0039384E"/>
    <w:rsid w:val="003A0EE5"/>
    <w:rsid w:val="003A1531"/>
    <w:rsid w:val="003B0DC9"/>
    <w:rsid w:val="003B3537"/>
    <w:rsid w:val="003B4C6E"/>
    <w:rsid w:val="003C41E5"/>
    <w:rsid w:val="003F1F5B"/>
    <w:rsid w:val="003F4D50"/>
    <w:rsid w:val="0042246F"/>
    <w:rsid w:val="00463796"/>
    <w:rsid w:val="00465381"/>
    <w:rsid w:val="00465754"/>
    <w:rsid w:val="0047076E"/>
    <w:rsid w:val="0048221E"/>
    <w:rsid w:val="004B4F9F"/>
    <w:rsid w:val="004D3490"/>
    <w:rsid w:val="00541F12"/>
    <w:rsid w:val="00550150"/>
    <w:rsid w:val="0055315F"/>
    <w:rsid w:val="00555342"/>
    <w:rsid w:val="00573251"/>
    <w:rsid w:val="00632841"/>
    <w:rsid w:val="00671F40"/>
    <w:rsid w:val="006B76CD"/>
    <w:rsid w:val="006E12DF"/>
    <w:rsid w:val="006E549E"/>
    <w:rsid w:val="00721169"/>
    <w:rsid w:val="00741A01"/>
    <w:rsid w:val="0075450A"/>
    <w:rsid w:val="00762CF4"/>
    <w:rsid w:val="007B32F1"/>
    <w:rsid w:val="007C09A8"/>
    <w:rsid w:val="007C7290"/>
    <w:rsid w:val="007D02AA"/>
    <w:rsid w:val="007D6F4C"/>
    <w:rsid w:val="007E2743"/>
    <w:rsid w:val="007F22AB"/>
    <w:rsid w:val="00852915"/>
    <w:rsid w:val="008A3DFE"/>
    <w:rsid w:val="00924547"/>
    <w:rsid w:val="009252F4"/>
    <w:rsid w:val="00927E63"/>
    <w:rsid w:val="00936453"/>
    <w:rsid w:val="0095376B"/>
    <w:rsid w:val="009C4A95"/>
    <w:rsid w:val="009C5823"/>
    <w:rsid w:val="009D0E6D"/>
    <w:rsid w:val="009F6DF1"/>
    <w:rsid w:val="00A1531A"/>
    <w:rsid w:val="00A91285"/>
    <w:rsid w:val="00B15DE0"/>
    <w:rsid w:val="00BC6164"/>
    <w:rsid w:val="00BF4BF2"/>
    <w:rsid w:val="00C0429E"/>
    <w:rsid w:val="00C12128"/>
    <w:rsid w:val="00C34BBA"/>
    <w:rsid w:val="00C508BA"/>
    <w:rsid w:val="00C56A79"/>
    <w:rsid w:val="00C72038"/>
    <w:rsid w:val="00C848BB"/>
    <w:rsid w:val="00CA5D5A"/>
    <w:rsid w:val="00CB38A7"/>
    <w:rsid w:val="00CE4A58"/>
    <w:rsid w:val="00D015FC"/>
    <w:rsid w:val="00D30FF6"/>
    <w:rsid w:val="00D75B4D"/>
    <w:rsid w:val="00D96350"/>
    <w:rsid w:val="00DE3BAE"/>
    <w:rsid w:val="00DE7F9A"/>
    <w:rsid w:val="00DF0A75"/>
    <w:rsid w:val="00E162BE"/>
    <w:rsid w:val="00E21DAD"/>
    <w:rsid w:val="00E54C9B"/>
    <w:rsid w:val="00E835F2"/>
    <w:rsid w:val="00E91E42"/>
    <w:rsid w:val="00EE1102"/>
    <w:rsid w:val="00EE6837"/>
    <w:rsid w:val="00EF248C"/>
    <w:rsid w:val="00F11732"/>
    <w:rsid w:val="00F14EAA"/>
    <w:rsid w:val="00F21712"/>
    <w:rsid w:val="00F743F6"/>
    <w:rsid w:val="00FB69E3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4A245D"/>
  <w15:chartTrackingRefBased/>
  <w15:docId w15:val="{C565B19B-260A-4D67-9CD2-CDDE016C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-mailSignature">
    <w:name w:val="E-mail Signature"/>
    <w:basedOn w:val="Normal"/>
    <w:rsid w:val="002134FF"/>
    <w:rPr>
      <w:lang w:val="en-US"/>
    </w:rPr>
  </w:style>
  <w:style w:type="paragraph" w:styleId="Header">
    <w:name w:val="header"/>
    <w:basedOn w:val="Normal"/>
    <w:rsid w:val="002134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34F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134F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26494D"/>
    <w:pPr>
      <w:pBdr>
        <w:top w:val="single" w:sz="12" w:space="1" w:color="auto"/>
        <w:bottom w:val="single" w:sz="12" w:space="1" w:color="auto"/>
      </w:pBdr>
      <w:shd w:val="pct20" w:color="auto" w:fill="CC9900"/>
      <w:tabs>
        <w:tab w:val="left" w:pos="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40"/>
      <w:szCs w:val="20"/>
      <w:lang w:val="en-GB"/>
    </w:rPr>
  </w:style>
  <w:style w:type="character" w:styleId="Hyperlink">
    <w:name w:val="Hyperlink"/>
    <w:rsid w:val="009D0E6D"/>
    <w:rPr>
      <w:color w:val="0563C1"/>
      <w:u w:val="single"/>
    </w:rPr>
  </w:style>
  <w:style w:type="paragraph" w:styleId="NoSpacing">
    <w:name w:val="No Spacing"/>
    <w:uiPriority w:val="1"/>
    <w:qFormat/>
    <w:rsid w:val="007C729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You Start Out with Your Orthotics</vt:lpstr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You Start Out with Your Orthotics</dc:title>
  <dc:subject/>
  <dc:creator>Andrew Springer</dc:creator>
  <cp:keywords/>
  <dc:description/>
  <cp:lastModifiedBy>Andrew Springer</cp:lastModifiedBy>
  <cp:revision>2</cp:revision>
  <cp:lastPrinted>2018-03-08T15:59:00Z</cp:lastPrinted>
  <dcterms:created xsi:type="dcterms:W3CDTF">2025-09-21T18:21:00Z</dcterms:created>
  <dcterms:modified xsi:type="dcterms:W3CDTF">2025-09-21T18:21:00Z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-259894249</vt:i4>
  </property>
  <property fmtid="{D5CDD505-2E9C-101B-9397-08002B2CF9AE}" pid="3" name="_EmailSubject">
    <vt:lpwstr>Files</vt:lpwstr>
  </property>
  <property fmtid="{D5CDD505-2E9C-101B-9397-08002B2CF9AE}" pid="4" name="_AuthorEmail">
    <vt:lpwstr>aspringer1111@rogers.com</vt:lpwstr>
  </property>
  <property fmtid="{D5CDD505-2E9C-101B-9397-08002B2CF9AE}" pid="5" name="_AuthorEmailDisplayName">
    <vt:lpwstr>Andrew Springer</vt:lpwstr>
  </property>
  <property fmtid="{D5CDD505-2E9C-101B-9397-08002B2CF9AE}" pid="6" name="_ReviewingToolsShownOnce">
    <vt:lpwstr/>
  </property>
</Properties>
</file>