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07B19" w14:textId="7F5A2931" w:rsidR="00E91E42" w:rsidRPr="009C4A95" w:rsidRDefault="00E83E01" w:rsidP="00E91E42">
      <w:pPr>
        <w:ind w:left="2160" w:firstLine="720"/>
        <w:rPr>
          <w:rFonts w:ascii="Arial" w:hAnsi="Arial" w:cs="Arial"/>
          <w:sz w:val="16"/>
          <w:szCs w:val="16"/>
        </w:rPr>
      </w:pPr>
      <w:r>
        <w:rPr>
          <w:rFonts w:ascii="Arial" w:hAnsi="Arial" w:cs="Arial"/>
          <w:sz w:val="16"/>
          <w:szCs w:val="16"/>
        </w:rPr>
        <w:t xml:space="preserve">January 6,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1</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1B7DA0E3" w14:textId="77777777" w:rsidR="00E83E01" w:rsidRPr="00E83E01" w:rsidRDefault="00E83E01" w:rsidP="00E83E01">
      <w:pPr>
        <w:jc w:val="center"/>
        <w:rPr>
          <w:b/>
          <w:bCs/>
          <w:sz w:val="26"/>
          <w:szCs w:val="26"/>
        </w:rPr>
      </w:pPr>
      <w:r w:rsidRPr="00E83E01">
        <w:rPr>
          <w:b/>
          <w:bCs/>
          <w:sz w:val="26"/>
          <w:szCs w:val="26"/>
        </w:rPr>
        <w:t>Patients with frustrating Plantar Warts? Are they unsightly and/or painful?</w:t>
      </w:r>
    </w:p>
    <w:p w14:paraId="1A7AA8B5" w14:textId="77777777" w:rsidR="00E83E01" w:rsidRDefault="00E83E01" w:rsidP="00E83E01">
      <w:pPr>
        <w:jc w:val="both"/>
      </w:pPr>
    </w:p>
    <w:p w14:paraId="3D91E042" w14:textId="162EBFA4" w:rsidR="00E83E01" w:rsidRPr="00E83E01" w:rsidRDefault="00E83E01" w:rsidP="00E83E01">
      <w:pPr>
        <w:jc w:val="both"/>
        <w:rPr>
          <w:rFonts w:asciiTheme="minorHAnsi" w:hAnsiTheme="minorHAnsi" w:cstheme="minorHAnsi"/>
          <w:sz w:val="22"/>
          <w:szCs w:val="22"/>
        </w:rPr>
      </w:pPr>
      <w:r w:rsidRPr="00E83E01">
        <w:rPr>
          <w:rFonts w:asciiTheme="minorHAnsi" w:hAnsiTheme="minorHAnsi" w:cstheme="minorHAnsi"/>
          <w:sz w:val="22"/>
          <w:szCs w:val="22"/>
        </w:rPr>
        <w:t>Consider The Foot Advantage for your patients’ wart treatment. With over 41 years of experience, we have observed the results of a variety of treatments on many, many people, and have reached some conclusions that guide us in your care.</w:t>
      </w:r>
    </w:p>
    <w:p w14:paraId="152EF5D6" w14:textId="77777777" w:rsidR="00E83E01" w:rsidRPr="00E83E01" w:rsidRDefault="00E83E01" w:rsidP="00E83E01">
      <w:pPr>
        <w:jc w:val="both"/>
        <w:rPr>
          <w:rFonts w:asciiTheme="minorHAnsi" w:hAnsiTheme="minorHAnsi" w:cstheme="minorHAnsi"/>
          <w:sz w:val="22"/>
          <w:szCs w:val="22"/>
        </w:rPr>
      </w:pPr>
    </w:p>
    <w:p w14:paraId="2055275F" w14:textId="6EA6EF15" w:rsidR="00E83E01" w:rsidRPr="00E83E01" w:rsidRDefault="00E83E01" w:rsidP="00E83E01">
      <w:pPr>
        <w:jc w:val="both"/>
        <w:rPr>
          <w:rFonts w:asciiTheme="minorHAnsi" w:hAnsiTheme="minorHAnsi" w:cstheme="minorHAnsi"/>
          <w:sz w:val="22"/>
          <w:szCs w:val="22"/>
        </w:rPr>
      </w:pPr>
      <w:r w:rsidRPr="00E83E01">
        <w:rPr>
          <w:rFonts w:asciiTheme="minorHAnsi" w:hAnsiTheme="minorHAnsi" w:cstheme="minorHAnsi"/>
          <w:sz w:val="22"/>
          <w:szCs w:val="22"/>
        </w:rPr>
        <w:t>First, there is no one treatment that works on everyone! We are all unique, with unique skin types, body chemistries, and immune systems. Second, successful treatment needs to be tailored to the patients’ bodies, health statuses, skin condition, age, preferences, schedule and finances, so that it is consistently provided. And third, CoActive Treatment (where two or more methods are used concurrently) is novel, unconventional, but offers the best and most rapid opportunity for full clearance of the wart(s).</w:t>
      </w:r>
    </w:p>
    <w:p w14:paraId="3A58815B" w14:textId="77777777" w:rsidR="00E83E01" w:rsidRPr="00E83E01" w:rsidRDefault="00E83E01" w:rsidP="00E83E01">
      <w:pPr>
        <w:jc w:val="both"/>
        <w:rPr>
          <w:rFonts w:asciiTheme="minorHAnsi" w:hAnsiTheme="minorHAnsi" w:cstheme="minorHAnsi"/>
          <w:sz w:val="22"/>
          <w:szCs w:val="22"/>
        </w:rPr>
      </w:pPr>
    </w:p>
    <w:p w14:paraId="7DD42C25" w14:textId="7067618A" w:rsidR="00E83E01" w:rsidRPr="00E83E01" w:rsidRDefault="00E83E01" w:rsidP="00E83E01">
      <w:pPr>
        <w:jc w:val="both"/>
        <w:rPr>
          <w:rFonts w:asciiTheme="minorHAnsi" w:hAnsiTheme="minorHAnsi" w:cstheme="minorHAnsi"/>
          <w:sz w:val="22"/>
          <w:szCs w:val="22"/>
        </w:rPr>
      </w:pPr>
      <w:r w:rsidRPr="00E83E01">
        <w:rPr>
          <w:rFonts w:asciiTheme="minorHAnsi" w:hAnsiTheme="minorHAnsi" w:cstheme="minorHAnsi"/>
          <w:sz w:val="22"/>
          <w:szCs w:val="22"/>
        </w:rPr>
        <w:t xml:space="preserve">Because patients are walking on a plantar wart, it doesn’t get the chance to form a bump like it might on the hand or dorsum of the foot, though it is still growing, the pressure from standing on it keeps it from emerging. What is observed is a fraction of the wart. It is a bit like an iceberg, where you know there is more under the surface. As a result, the longer the patient has had a plantar wart, the more wart tissue there is to destroy, and the longer it will take to clear. </w:t>
      </w:r>
    </w:p>
    <w:p w14:paraId="7767A1C5" w14:textId="77777777" w:rsidR="00E83E01" w:rsidRPr="00E83E01" w:rsidRDefault="00E83E01" w:rsidP="00E83E01">
      <w:pPr>
        <w:jc w:val="both"/>
        <w:rPr>
          <w:rFonts w:asciiTheme="minorHAnsi" w:hAnsiTheme="minorHAnsi" w:cstheme="minorHAnsi"/>
          <w:sz w:val="22"/>
          <w:szCs w:val="22"/>
        </w:rPr>
      </w:pPr>
    </w:p>
    <w:p w14:paraId="4FAE6FF7" w14:textId="6501214E" w:rsidR="00E83E01" w:rsidRPr="00E83E01" w:rsidRDefault="00E83E01" w:rsidP="00E83E01">
      <w:pPr>
        <w:jc w:val="both"/>
        <w:rPr>
          <w:rFonts w:asciiTheme="minorHAnsi" w:hAnsiTheme="minorHAnsi" w:cstheme="minorHAnsi"/>
          <w:sz w:val="22"/>
          <w:szCs w:val="22"/>
        </w:rPr>
      </w:pPr>
      <w:r w:rsidRPr="00E83E01">
        <w:rPr>
          <w:rFonts w:asciiTheme="minorHAnsi" w:hAnsiTheme="minorHAnsi" w:cstheme="minorHAnsi"/>
          <w:sz w:val="22"/>
          <w:szCs w:val="22"/>
        </w:rPr>
        <w:t>Treatment primarily involves destruction of the infected tissue by freezing (with Liquid Nitrogen or other refrigerant) or burning (with Salicylic or other Acids). Moist skin seems to make the warts harder to treat. Occluding the wart can have some positive impact. Occlusion of the wart in the presence of acid seems to augment the acid’s keratolytic action. Treatment of hyperhidrosis – at least anecdotally – has been seen to spontaneously improve the response to treatment. At The Foot Advantage, we also employ exciting new technology - the Swift Microwave Generator, which stimulates your immune system to work against the viral infection.</w:t>
      </w:r>
    </w:p>
    <w:p w14:paraId="2C21BF78" w14:textId="77777777" w:rsidR="00E83E01" w:rsidRPr="00E83E01" w:rsidRDefault="00E83E01" w:rsidP="00E83E01">
      <w:pPr>
        <w:jc w:val="both"/>
        <w:rPr>
          <w:rFonts w:asciiTheme="minorHAnsi" w:hAnsiTheme="minorHAnsi" w:cstheme="minorHAnsi"/>
          <w:sz w:val="22"/>
          <w:szCs w:val="22"/>
        </w:rPr>
      </w:pPr>
    </w:p>
    <w:p w14:paraId="720A3F8D" w14:textId="5DB60D1B" w:rsidR="00E83E01" w:rsidRPr="00E83E01" w:rsidRDefault="00E83E01" w:rsidP="00E83E01">
      <w:pPr>
        <w:jc w:val="both"/>
        <w:rPr>
          <w:rFonts w:asciiTheme="minorHAnsi" w:hAnsiTheme="minorHAnsi" w:cstheme="minorHAnsi"/>
          <w:sz w:val="22"/>
          <w:szCs w:val="22"/>
        </w:rPr>
      </w:pPr>
      <w:r w:rsidRPr="00E83E01">
        <w:rPr>
          <w:rFonts w:asciiTheme="minorHAnsi" w:hAnsiTheme="minorHAnsi" w:cstheme="minorHAnsi"/>
          <w:sz w:val="22"/>
          <w:szCs w:val="22"/>
        </w:rPr>
        <w:t xml:space="preserve">What we are most excited about is CoActive Treatment in which in consultation with you, we combine treatments appropriate for individual patients to strengthen the response to the wart and reduce the treatment time. </w:t>
      </w:r>
    </w:p>
    <w:p w14:paraId="16ADD753" w14:textId="77777777" w:rsidR="00E83E01" w:rsidRPr="00E83E01" w:rsidRDefault="00E83E01" w:rsidP="00E83E01">
      <w:pPr>
        <w:jc w:val="both"/>
        <w:rPr>
          <w:rFonts w:asciiTheme="minorHAnsi" w:hAnsiTheme="minorHAnsi" w:cstheme="minorHAnsi"/>
          <w:sz w:val="22"/>
          <w:szCs w:val="22"/>
        </w:rPr>
      </w:pPr>
    </w:p>
    <w:p w14:paraId="0E3508D9" w14:textId="25BB1F55" w:rsidR="00E83E01" w:rsidRPr="00E83E01" w:rsidRDefault="00E83E01" w:rsidP="00E83E01">
      <w:pPr>
        <w:jc w:val="both"/>
        <w:rPr>
          <w:rFonts w:asciiTheme="minorHAnsi" w:hAnsiTheme="minorHAnsi" w:cstheme="minorHAnsi"/>
          <w:sz w:val="22"/>
          <w:szCs w:val="22"/>
        </w:rPr>
      </w:pPr>
      <w:r w:rsidRPr="00E83E01">
        <w:rPr>
          <w:rFonts w:asciiTheme="minorHAnsi" w:hAnsiTheme="minorHAnsi" w:cstheme="minorHAnsi"/>
          <w:sz w:val="22"/>
          <w:szCs w:val="22"/>
        </w:rPr>
        <w:t>If your patients are burdened with plantar warts, consider referral to The Foot Advantage. We would be happy to help!</w:t>
      </w:r>
    </w:p>
    <w:p w14:paraId="77BF5839" w14:textId="77777777" w:rsidR="00267AC4" w:rsidRDefault="00267AC4" w:rsidP="00F21712">
      <w:pPr>
        <w:tabs>
          <w:tab w:val="left" w:pos="1260"/>
        </w:tabs>
        <w:rPr>
          <w:rFonts w:ascii="Helvetica" w:eastAsiaTheme="minorHAnsi" w:hAnsi="Helvetica" w:cs="Helvetica"/>
          <w:sz w:val="22"/>
          <w:szCs w:val="22"/>
        </w:rPr>
      </w:pPr>
    </w:p>
    <w:p w14:paraId="4B071ECE" w14:textId="77777777" w:rsidR="00267AC4" w:rsidRPr="00E83E01" w:rsidRDefault="00267AC4" w:rsidP="00267AC4">
      <w:pPr>
        <w:jc w:val="center"/>
        <w:rPr>
          <w:rFonts w:ascii="Helvetica" w:eastAsiaTheme="minorHAnsi" w:hAnsi="Helvetica" w:cs="Helvetica"/>
          <w:b/>
          <w:bCs/>
        </w:rPr>
      </w:pPr>
      <w:r w:rsidRPr="00E83E01">
        <w:rPr>
          <w:rFonts w:ascii="Helvetica" w:eastAsiaTheme="minorHAnsi" w:hAnsi="Helvetica" w:cs="Helvetica"/>
          <w:b/>
          <w:bCs/>
        </w:rPr>
        <w:t xml:space="preserve">Put your patients’ feet in experienced hands.  </w:t>
      </w:r>
    </w:p>
    <w:p w14:paraId="6B35ADBC" w14:textId="77777777" w:rsidR="00267AC4" w:rsidRPr="00E83E01" w:rsidRDefault="00267AC4" w:rsidP="00267AC4">
      <w:pPr>
        <w:jc w:val="center"/>
        <w:rPr>
          <w:rFonts w:ascii="Helvetica" w:eastAsiaTheme="minorHAnsi" w:hAnsi="Helvetica" w:cs="Helvetica"/>
          <w:b/>
          <w:bCs/>
        </w:rPr>
      </w:pPr>
      <w:r w:rsidRPr="00E83E01">
        <w:rPr>
          <w:rFonts w:ascii="Helvetica" w:eastAsiaTheme="minorHAnsi" w:hAnsi="Helvetica" w:cs="Helvetica"/>
          <w:b/>
          <w:bCs/>
        </w:rPr>
        <w:t>Chiropodists treat diseases, disorders, and dysfunctions of the foot – all the time!</w:t>
      </w:r>
    </w:p>
    <w:p w14:paraId="0556EA87" w14:textId="77777777" w:rsidR="00267AC4" w:rsidRPr="00E83E01" w:rsidRDefault="00267AC4" w:rsidP="00267AC4">
      <w:pPr>
        <w:jc w:val="center"/>
        <w:rPr>
          <w:rFonts w:ascii="Helvetica" w:eastAsiaTheme="minorHAnsi" w:hAnsi="Helvetica" w:cs="Helvetica"/>
          <w:b/>
        </w:rPr>
      </w:pPr>
      <w:r w:rsidRPr="00E83E01">
        <w:rPr>
          <w:rFonts w:ascii="Helvetica" w:eastAsiaTheme="minorHAnsi" w:hAnsi="Helvetica" w:cs="Helvetica"/>
          <w:b/>
        </w:rPr>
        <w:t>Call 905-728-FOOT (3668)</w:t>
      </w:r>
    </w:p>
    <w:p w14:paraId="726FFFCD" w14:textId="77777777" w:rsidR="00267AC4" w:rsidRPr="00E83E01" w:rsidRDefault="00267AC4" w:rsidP="00267AC4">
      <w:pPr>
        <w:jc w:val="center"/>
        <w:rPr>
          <w:rFonts w:ascii="Helvetica" w:eastAsiaTheme="minorHAnsi" w:hAnsi="Helvetica" w:cs="Helvetica"/>
          <w:spacing w:val="-3"/>
          <w:lang w:val="en-GB"/>
        </w:rPr>
      </w:pPr>
      <w:r w:rsidRPr="00E83E01">
        <w:rPr>
          <w:rFonts w:ascii="Helvetica" w:eastAsiaTheme="minorHAnsi" w:hAnsi="Helvetica" w:cs="Helvetica"/>
          <w:b/>
        </w:rPr>
        <w:t>The Foot Advantage – Your Sole Support</w:t>
      </w:r>
    </w:p>
    <w:p w14:paraId="7B5C5659" w14:textId="7D7767E1" w:rsidR="00C508BA" w:rsidRPr="00660CDD" w:rsidRDefault="00267AC4" w:rsidP="00E83E01">
      <w:pPr>
        <w:jc w:val="center"/>
        <w:rPr>
          <w:rFonts w:ascii="Helvetica" w:eastAsiaTheme="minorHAnsi" w:hAnsi="Helvetica" w:cs="Helvetica"/>
          <w:sz w:val="22"/>
          <w:szCs w:val="22"/>
        </w:rPr>
      </w:pPr>
      <w:r w:rsidRPr="00E83E01">
        <w:rPr>
          <w:rFonts w:ascii="Arial" w:hAnsi="Arial" w:cs="Arial"/>
          <w:b/>
          <w:bCs/>
          <w:spacing w:val="-3"/>
        </w:rPr>
        <w:t>Your Referrals are Greatly Appreciated</w:t>
      </w: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DAA26" w14:textId="77777777" w:rsidR="00CE23C7" w:rsidRDefault="00CE23C7">
      <w:r>
        <w:separator/>
      </w:r>
    </w:p>
  </w:endnote>
  <w:endnote w:type="continuationSeparator" w:id="0">
    <w:p w14:paraId="58F42B94" w14:textId="77777777" w:rsidR="00CE23C7" w:rsidRDefault="00CE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FF248" w14:textId="77777777" w:rsidR="00CE23C7" w:rsidRDefault="00CE23C7">
      <w:r>
        <w:separator/>
      </w:r>
    </w:p>
  </w:footnote>
  <w:footnote w:type="continuationSeparator" w:id="0">
    <w:p w14:paraId="4E1CB55B" w14:textId="77777777" w:rsidR="00CE23C7" w:rsidRDefault="00CE2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968F1"/>
    <w:rsid w:val="000B7339"/>
    <w:rsid w:val="000D173C"/>
    <w:rsid w:val="0011092F"/>
    <w:rsid w:val="00116AF5"/>
    <w:rsid w:val="001521BE"/>
    <w:rsid w:val="0018579C"/>
    <w:rsid w:val="001F1AAF"/>
    <w:rsid w:val="001F62F7"/>
    <w:rsid w:val="002134FF"/>
    <w:rsid w:val="00221504"/>
    <w:rsid w:val="0022639C"/>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63796"/>
    <w:rsid w:val="00465381"/>
    <w:rsid w:val="00465754"/>
    <w:rsid w:val="0047076E"/>
    <w:rsid w:val="0048221E"/>
    <w:rsid w:val="004B4F9F"/>
    <w:rsid w:val="004D3490"/>
    <w:rsid w:val="00541F12"/>
    <w:rsid w:val="00550150"/>
    <w:rsid w:val="0055315F"/>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B15DE0"/>
    <w:rsid w:val="00BC6164"/>
    <w:rsid w:val="00BF4BF2"/>
    <w:rsid w:val="00C0429E"/>
    <w:rsid w:val="00C12128"/>
    <w:rsid w:val="00C34BBA"/>
    <w:rsid w:val="00C508BA"/>
    <w:rsid w:val="00C56A79"/>
    <w:rsid w:val="00C72038"/>
    <w:rsid w:val="00C848BB"/>
    <w:rsid w:val="00CA5D5A"/>
    <w:rsid w:val="00CB38A7"/>
    <w:rsid w:val="00CE23C7"/>
    <w:rsid w:val="00CE4A58"/>
    <w:rsid w:val="00D015FC"/>
    <w:rsid w:val="00D30FF6"/>
    <w:rsid w:val="00D75B4D"/>
    <w:rsid w:val="00D96350"/>
    <w:rsid w:val="00DE3BAE"/>
    <w:rsid w:val="00DE7F9A"/>
    <w:rsid w:val="00DF0A75"/>
    <w:rsid w:val="00E162BE"/>
    <w:rsid w:val="00E21DAD"/>
    <w:rsid w:val="00E54C9B"/>
    <w:rsid w:val="00E835F2"/>
    <w:rsid w:val="00E83E01"/>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2024-12-22T23:03:00Z</dcterms:created>
  <dcterms:modified xsi:type="dcterms:W3CDTF">2024-12-22T23:03:00Z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