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07B19" w14:textId="2757FDCF" w:rsidR="00E91E42" w:rsidRPr="009C4A95" w:rsidRDefault="002771A0" w:rsidP="00E91E42">
      <w:pPr>
        <w:ind w:left="2160" w:firstLine="720"/>
        <w:rPr>
          <w:rFonts w:ascii="Arial" w:hAnsi="Arial" w:cs="Arial"/>
          <w:sz w:val="16"/>
          <w:szCs w:val="16"/>
        </w:rPr>
      </w:pPr>
      <w:r>
        <w:rPr>
          <w:rFonts w:ascii="Arial" w:hAnsi="Arial" w:cs="Arial"/>
          <w:sz w:val="16"/>
          <w:szCs w:val="16"/>
        </w:rPr>
        <w:t xml:space="preserve">October 21, </w:t>
      </w:r>
      <w:r w:rsidR="00037EC2">
        <w:rPr>
          <w:rFonts w:ascii="Arial" w:hAnsi="Arial" w:cs="Arial"/>
          <w:sz w:val="16"/>
          <w:szCs w:val="16"/>
        </w:rPr>
        <w:t>202</w:t>
      </w:r>
      <w:r w:rsidR="00DF0A75">
        <w:rPr>
          <w:rFonts w:ascii="Arial" w:hAnsi="Arial" w:cs="Arial"/>
          <w:sz w:val="16"/>
          <w:szCs w:val="16"/>
        </w:rPr>
        <w:t>4</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DF0A75">
        <w:rPr>
          <w:rFonts w:ascii="Arial" w:hAnsi="Arial" w:cs="Arial"/>
          <w:sz w:val="16"/>
          <w:szCs w:val="16"/>
        </w:rPr>
        <w:t>3</w:t>
      </w:r>
      <w:r w:rsidR="00C508BA">
        <w:rPr>
          <w:rFonts w:ascii="Arial" w:hAnsi="Arial" w:cs="Arial"/>
          <w:sz w:val="16"/>
          <w:szCs w:val="16"/>
        </w:rPr>
        <w:t>.</w:t>
      </w:r>
      <w:r>
        <w:rPr>
          <w:rFonts w:ascii="Arial" w:hAnsi="Arial" w:cs="Arial"/>
          <w:sz w:val="16"/>
          <w:szCs w:val="16"/>
        </w:rPr>
        <w:t>5</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C84AD6F" w14:textId="77777777" w:rsidR="002771A0" w:rsidRDefault="002771A0" w:rsidP="002771A0">
      <w:pPr>
        <w:framePr w:w="2281" w:h="1876" w:hSpace="180" w:wrap="auto" w:vAnchor="text" w:hAnchor="page" w:x="1115" w:y="-1655"/>
        <w:rPr>
          <w:noProof/>
        </w:rPr>
      </w:pPr>
      <w:r>
        <w:rPr>
          <w:noProof/>
          <w:lang w:eastAsia="en-CA"/>
        </w:rPr>
        <w:drawing>
          <wp:inline distT="0" distB="0" distL="0" distR="0" wp14:anchorId="5A960302" wp14:editId="10BC1EA9">
            <wp:extent cx="914400" cy="512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2953" cy="545662"/>
                    </a:xfrm>
                    <a:prstGeom prst="rect">
                      <a:avLst/>
                    </a:prstGeom>
                    <a:noFill/>
                    <a:ln>
                      <a:noFill/>
                    </a:ln>
                  </pic:spPr>
                </pic:pic>
              </a:graphicData>
            </a:graphic>
          </wp:inline>
        </w:drawing>
      </w:r>
    </w:p>
    <w:p w14:paraId="4E1BDDBF" w14:textId="77777777" w:rsidR="002134FF" w:rsidRPr="0038687C" w:rsidRDefault="002134FF" w:rsidP="00F743F6">
      <w:pPr>
        <w:jc w:val="center"/>
        <w:rPr>
          <w:rFonts w:ascii="Arial" w:hAnsi="Arial" w:cs="Arial"/>
          <w:b/>
        </w:rPr>
      </w:pPr>
    </w:p>
    <w:p w14:paraId="75B0AB1D" w14:textId="77777777" w:rsidR="002771A0" w:rsidRPr="003B3F55" w:rsidRDefault="002771A0" w:rsidP="002771A0">
      <w:pPr>
        <w:tabs>
          <w:tab w:val="left" w:pos="0"/>
        </w:tabs>
        <w:suppressAutoHyphens/>
        <w:jc w:val="center"/>
        <w:rPr>
          <w:rFonts w:ascii="Arial" w:hAnsi="Arial"/>
          <w:b/>
          <w:bCs/>
        </w:rPr>
      </w:pPr>
      <w:r w:rsidRPr="003B3F55">
        <w:rPr>
          <w:rFonts w:ascii="Arial" w:hAnsi="Arial"/>
          <w:b/>
          <w:bCs/>
        </w:rPr>
        <w:t>How do you know if your patient needs orthotics?</w:t>
      </w:r>
    </w:p>
    <w:p w14:paraId="15A16B3A" w14:textId="77777777" w:rsidR="002771A0" w:rsidRPr="00334E20" w:rsidRDefault="002771A0" w:rsidP="002771A0">
      <w:pPr>
        <w:tabs>
          <w:tab w:val="left" w:pos="0"/>
        </w:tabs>
        <w:suppressAutoHyphens/>
        <w:jc w:val="both"/>
        <w:rPr>
          <w:rFonts w:ascii="Arial" w:hAnsi="Arial"/>
          <w:sz w:val="20"/>
          <w:szCs w:val="20"/>
        </w:rPr>
      </w:pPr>
    </w:p>
    <w:p w14:paraId="6C9B54ED" w14:textId="77777777" w:rsidR="002771A0" w:rsidRPr="00334E20" w:rsidRDefault="002771A0" w:rsidP="002771A0">
      <w:pPr>
        <w:tabs>
          <w:tab w:val="left" w:pos="0"/>
        </w:tabs>
        <w:suppressAutoHyphens/>
        <w:jc w:val="both"/>
        <w:rPr>
          <w:rFonts w:ascii="Arial" w:hAnsi="Arial"/>
          <w:sz w:val="20"/>
          <w:szCs w:val="20"/>
        </w:rPr>
      </w:pPr>
      <w:r w:rsidRPr="00334E20">
        <w:rPr>
          <w:rFonts w:ascii="Arial" w:hAnsi="Arial"/>
          <w:sz w:val="20"/>
          <w:szCs w:val="20"/>
        </w:rPr>
        <w:t xml:space="preserve">A foot orthotic is a custom-made device based on a 3D volumetric model of the foot derived from a plaster cast or 3D laser scan that is placed in the shoe.  It promotes “normal” structure, motion and function of the foot. The orthotic is then manufactured according to the Chiropodist’s prescription using this model.  When worn in shoe, the orthotic controls foot motion and the foot functions more efficiently </w:t>
      </w:r>
    </w:p>
    <w:p w14:paraId="1E160588" w14:textId="77777777" w:rsidR="002771A0" w:rsidRPr="00334E20" w:rsidRDefault="002771A0" w:rsidP="002771A0">
      <w:pPr>
        <w:tabs>
          <w:tab w:val="left" w:pos="0"/>
        </w:tabs>
        <w:suppressAutoHyphens/>
        <w:jc w:val="both"/>
        <w:rPr>
          <w:rFonts w:ascii="Arial" w:hAnsi="Arial"/>
          <w:sz w:val="20"/>
          <w:szCs w:val="20"/>
        </w:rPr>
      </w:pPr>
    </w:p>
    <w:p w14:paraId="4DDEE86E" w14:textId="77777777" w:rsidR="002771A0" w:rsidRPr="00334E20" w:rsidRDefault="002771A0" w:rsidP="002771A0">
      <w:pPr>
        <w:tabs>
          <w:tab w:val="left" w:pos="0"/>
        </w:tabs>
        <w:suppressAutoHyphens/>
        <w:jc w:val="both"/>
        <w:rPr>
          <w:rFonts w:ascii="Arial" w:hAnsi="Arial"/>
          <w:sz w:val="20"/>
          <w:szCs w:val="20"/>
        </w:rPr>
      </w:pPr>
      <w:r w:rsidRPr="00334E20">
        <w:rPr>
          <w:rFonts w:ascii="Arial" w:hAnsi="Arial"/>
          <w:sz w:val="20"/>
          <w:szCs w:val="20"/>
        </w:rPr>
        <w:t>Misalignment of the foot can result in foot, ankle, knee, hip and lower back pain. Typically, high or low arched feet display abnormal biomechanics resulting in poor pedal shock absorption</w:t>
      </w:r>
      <w:r>
        <w:rPr>
          <w:rFonts w:ascii="Arial" w:hAnsi="Arial"/>
          <w:sz w:val="20"/>
          <w:szCs w:val="20"/>
        </w:rPr>
        <w:t xml:space="preserve"> and, possibly,</w:t>
      </w:r>
      <w:r w:rsidRPr="00334E20">
        <w:rPr>
          <w:rFonts w:ascii="Arial" w:hAnsi="Arial"/>
          <w:sz w:val="20"/>
          <w:szCs w:val="20"/>
        </w:rPr>
        <w:t xml:space="preserve"> torsional stresses on proximal joints. Those are the obvious candidates for orthotics. Where there is joint pain without any clear radiological evidence, or early degenerative changes, orthotics are certainly worthy of consideration. Painful metatarsalgia, plantar fasciitis, Achilles tendinosis and excess pronation should be automatic.  Chiropodists are extensively trained in foot biomechanics and are uniquely qualified to identify </w:t>
      </w:r>
      <w:r>
        <w:rPr>
          <w:rFonts w:ascii="Arial" w:hAnsi="Arial"/>
          <w:sz w:val="20"/>
          <w:szCs w:val="20"/>
        </w:rPr>
        <w:t xml:space="preserve">and treat </w:t>
      </w:r>
      <w:r w:rsidRPr="00334E20">
        <w:rPr>
          <w:rFonts w:ascii="Arial" w:hAnsi="Arial"/>
          <w:sz w:val="20"/>
          <w:szCs w:val="20"/>
        </w:rPr>
        <w:t>the biomechanical origins of a foot problem.  An initial examination generally produces a provisional or even final diagnosis and plan of treatment.</w:t>
      </w:r>
    </w:p>
    <w:p w14:paraId="7B879C5F" w14:textId="77777777" w:rsidR="002771A0" w:rsidRPr="00334E20" w:rsidRDefault="002771A0" w:rsidP="002771A0">
      <w:pPr>
        <w:tabs>
          <w:tab w:val="left" w:pos="0"/>
        </w:tabs>
        <w:suppressAutoHyphens/>
        <w:jc w:val="both"/>
        <w:rPr>
          <w:rFonts w:ascii="Arial" w:hAnsi="Arial"/>
          <w:sz w:val="20"/>
          <w:szCs w:val="20"/>
        </w:rPr>
      </w:pPr>
    </w:p>
    <w:p w14:paraId="1C86F59B" w14:textId="77777777" w:rsidR="002771A0" w:rsidRPr="00334E20" w:rsidRDefault="002771A0" w:rsidP="002771A0">
      <w:pPr>
        <w:tabs>
          <w:tab w:val="left" w:pos="0"/>
        </w:tabs>
        <w:suppressAutoHyphens/>
        <w:jc w:val="both"/>
        <w:rPr>
          <w:rFonts w:ascii="Arial" w:hAnsi="Arial"/>
          <w:sz w:val="20"/>
          <w:szCs w:val="20"/>
        </w:rPr>
      </w:pPr>
      <w:r w:rsidRPr="00334E20">
        <w:rPr>
          <w:rFonts w:ascii="Arial" w:hAnsi="Arial"/>
          <w:sz w:val="20"/>
          <w:szCs w:val="20"/>
        </w:rPr>
        <w:t>Some Facts about Orthotics:</w:t>
      </w:r>
    </w:p>
    <w:p w14:paraId="0088EFFD" w14:textId="77777777" w:rsidR="002771A0" w:rsidRPr="00334E20" w:rsidRDefault="002771A0" w:rsidP="002771A0">
      <w:pPr>
        <w:tabs>
          <w:tab w:val="left" w:pos="0"/>
        </w:tabs>
        <w:suppressAutoHyphens/>
        <w:jc w:val="both"/>
        <w:rPr>
          <w:rFonts w:ascii="Arial" w:hAnsi="Arial"/>
          <w:sz w:val="20"/>
          <w:szCs w:val="20"/>
        </w:rPr>
      </w:pPr>
    </w:p>
    <w:p w14:paraId="206B64A0" w14:textId="77777777" w:rsidR="002771A0" w:rsidRPr="00334E20" w:rsidRDefault="002771A0" w:rsidP="002771A0">
      <w:pPr>
        <w:tabs>
          <w:tab w:val="left" w:pos="0"/>
        </w:tabs>
        <w:suppressAutoHyphens/>
        <w:overflowPunct w:val="0"/>
        <w:autoSpaceDE w:val="0"/>
        <w:autoSpaceDN w:val="0"/>
        <w:adjustRightInd w:val="0"/>
        <w:spacing w:after="60"/>
        <w:jc w:val="both"/>
        <w:textAlignment w:val="baseline"/>
        <w:rPr>
          <w:rFonts w:ascii="Arial" w:hAnsi="Arial"/>
          <w:sz w:val="20"/>
          <w:szCs w:val="20"/>
        </w:rPr>
      </w:pPr>
      <w:r w:rsidRPr="00334E20">
        <w:rPr>
          <w:rFonts w:ascii="Arial" w:hAnsi="Arial"/>
          <w:sz w:val="20"/>
          <w:szCs w:val="20"/>
        </w:rPr>
        <w:t>Orthotics should only be prescribed by a regulated foot specialist such as a Chiropodist after a diagnosis of the foot disorder has been made.</w:t>
      </w:r>
      <w:r>
        <w:rPr>
          <w:rFonts w:ascii="Arial" w:hAnsi="Arial"/>
          <w:sz w:val="20"/>
          <w:szCs w:val="20"/>
        </w:rPr>
        <w:t xml:space="preserve"> They </w:t>
      </w:r>
      <w:r w:rsidRPr="00334E20">
        <w:rPr>
          <w:rFonts w:ascii="Arial" w:hAnsi="Arial"/>
          <w:sz w:val="20"/>
          <w:szCs w:val="20"/>
        </w:rPr>
        <w:t xml:space="preserve">are not the sole solution to any foot problem.  They must always be part of a full treatment plan with the goal to address the </w:t>
      </w:r>
      <w:r w:rsidRPr="00334E20">
        <w:rPr>
          <w:rFonts w:ascii="Arial" w:hAnsi="Arial"/>
          <w:i/>
          <w:sz w:val="20"/>
          <w:szCs w:val="20"/>
        </w:rPr>
        <w:t>cause</w:t>
      </w:r>
      <w:r w:rsidRPr="00334E20">
        <w:rPr>
          <w:rFonts w:ascii="Arial" w:hAnsi="Arial"/>
          <w:sz w:val="20"/>
          <w:szCs w:val="20"/>
        </w:rPr>
        <w:t xml:space="preserve"> of the problem.</w:t>
      </w:r>
    </w:p>
    <w:p w14:paraId="53000BF1" w14:textId="77777777" w:rsidR="002771A0" w:rsidRPr="00334E20" w:rsidRDefault="002771A0" w:rsidP="002771A0">
      <w:pPr>
        <w:tabs>
          <w:tab w:val="left" w:pos="0"/>
        </w:tabs>
        <w:suppressAutoHyphens/>
        <w:overflowPunct w:val="0"/>
        <w:autoSpaceDE w:val="0"/>
        <w:autoSpaceDN w:val="0"/>
        <w:adjustRightInd w:val="0"/>
        <w:spacing w:after="60"/>
        <w:jc w:val="both"/>
        <w:textAlignment w:val="baseline"/>
        <w:rPr>
          <w:rFonts w:ascii="Arial" w:hAnsi="Arial"/>
          <w:sz w:val="20"/>
          <w:szCs w:val="20"/>
        </w:rPr>
      </w:pPr>
      <w:r w:rsidRPr="00334E20">
        <w:rPr>
          <w:rFonts w:ascii="Arial" w:hAnsi="Arial"/>
          <w:sz w:val="20"/>
          <w:szCs w:val="20"/>
        </w:rPr>
        <w:t>Not everybody requires orthotic devices.  If a person’s feet are functioning correctly there is no need to do anything.  Often, proper footwear advice given by a Chiropodist is sufficient to optimize foot function.</w:t>
      </w:r>
      <w:r>
        <w:rPr>
          <w:rFonts w:ascii="Arial" w:hAnsi="Arial"/>
          <w:sz w:val="20"/>
          <w:szCs w:val="20"/>
        </w:rPr>
        <w:t xml:space="preserve"> </w:t>
      </w:r>
      <w:r w:rsidRPr="00334E20">
        <w:rPr>
          <w:rFonts w:ascii="Arial" w:hAnsi="Arial"/>
          <w:sz w:val="20"/>
          <w:szCs w:val="20"/>
        </w:rPr>
        <w:t xml:space="preserve">An orthotic device will never change the way an adult foot is structured.  </w:t>
      </w:r>
      <w:r>
        <w:rPr>
          <w:rFonts w:ascii="Arial" w:hAnsi="Arial"/>
          <w:sz w:val="20"/>
          <w:szCs w:val="20"/>
        </w:rPr>
        <w:t>A</w:t>
      </w:r>
      <w:r w:rsidRPr="00334E20">
        <w:rPr>
          <w:rFonts w:ascii="Arial" w:hAnsi="Arial"/>
          <w:sz w:val="20"/>
          <w:szCs w:val="20"/>
        </w:rPr>
        <w:t xml:space="preserve"> person with “flat feet” will not miraculously obtain an arch.  Improved muscle function may, over time, alter the foot shape slightly.  Prescription orthotics are much like prescription eyeglasses in that generally, they correct the problem only when they are worn.</w:t>
      </w:r>
    </w:p>
    <w:p w14:paraId="43D6FC46" w14:textId="77777777" w:rsidR="002771A0" w:rsidRDefault="002771A0" w:rsidP="002771A0">
      <w:pPr>
        <w:tabs>
          <w:tab w:val="left" w:pos="0"/>
        </w:tabs>
        <w:suppressAutoHyphens/>
        <w:overflowPunct w:val="0"/>
        <w:autoSpaceDE w:val="0"/>
        <w:autoSpaceDN w:val="0"/>
        <w:adjustRightInd w:val="0"/>
        <w:spacing w:after="60"/>
        <w:jc w:val="both"/>
        <w:textAlignment w:val="baseline"/>
      </w:pPr>
      <w:r w:rsidRPr="00334E20">
        <w:rPr>
          <w:rFonts w:ascii="Arial" w:hAnsi="Arial"/>
          <w:sz w:val="20"/>
          <w:szCs w:val="20"/>
        </w:rPr>
        <w:t>An orthotic device MUST be made from a 3D volumetric model of the foot so as not to capture any of the person’s foot misalignment within the orthotic.</w:t>
      </w:r>
      <w:r>
        <w:rPr>
          <w:rFonts w:ascii="Arial" w:hAnsi="Arial"/>
          <w:sz w:val="20"/>
          <w:szCs w:val="20"/>
        </w:rPr>
        <w:t xml:space="preserve"> </w:t>
      </w:r>
      <w:r w:rsidRPr="00334E20">
        <w:rPr>
          <w:rFonts w:ascii="Arial" w:hAnsi="Arial"/>
          <w:sz w:val="20"/>
          <w:szCs w:val="20"/>
        </w:rPr>
        <w:t xml:space="preserve">Recent computer technology </w:t>
      </w:r>
      <w:r>
        <w:rPr>
          <w:rFonts w:ascii="Arial" w:hAnsi="Arial"/>
          <w:sz w:val="20"/>
          <w:szCs w:val="20"/>
        </w:rPr>
        <w:t xml:space="preserve">found in retail settings </w:t>
      </w:r>
      <w:r w:rsidRPr="00334E20">
        <w:rPr>
          <w:rFonts w:ascii="Arial" w:hAnsi="Arial"/>
          <w:sz w:val="20"/>
          <w:szCs w:val="20"/>
        </w:rPr>
        <w:t xml:space="preserve">used to produce orthotics </w:t>
      </w:r>
      <w:r>
        <w:rPr>
          <w:rFonts w:ascii="Arial" w:hAnsi="Arial"/>
          <w:sz w:val="20"/>
          <w:szCs w:val="20"/>
        </w:rPr>
        <w:t>only provides</w:t>
      </w:r>
      <w:r w:rsidRPr="00334E20">
        <w:rPr>
          <w:rFonts w:ascii="Arial" w:hAnsi="Arial"/>
          <w:sz w:val="20"/>
          <w:szCs w:val="20"/>
        </w:rPr>
        <w:t xml:space="preserve"> information about pressure distributio</w:t>
      </w:r>
      <w:r>
        <w:rPr>
          <w:rFonts w:ascii="Arial" w:hAnsi="Arial"/>
          <w:sz w:val="20"/>
          <w:szCs w:val="20"/>
        </w:rPr>
        <w:t>n</w:t>
      </w:r>
      <w:r w:rsidRPr="00334E20">
        <w:rPr>
          <w:rFonts w:ascii="Arial" w:hAnsi="Arial"/>
          <w:sz w:val="20"/>
          <w:szCs w:val="20"/>
        </w:rPr>
        <w:t xml:space="preserve">.  </w:t>
      </w:r>
      <w:r>
        <w:rPr>
          <w:rFonts w:ascii="Arial" w:hAnsi="Arial"/>
          <w:sz w:val="20"/>
          <w:szCs w:val="20"/>
        </w:rPr>
        <w:t>The</w:t>
      </w:r>
      <w:r w:rsidRPr="00334E20">
        <w:rPr>
          <w:rFonts w:ascii="Arial" w:hAnsi="Arial"/>
          <w:sz w:val="20"/>
          <w:szCs w:val="20"/>
        </w:rPr>
        <w:t xml:space="preserve"> technology is limited in that it cannot address joint ranges of motion, muscle function and imbalances, forefoot to rearfoot relationships or provide a 3-D understanding of foot form and function</w:t>
      </w:r>
      <w:r>
        <w:rPr>
          <w:rFonts w:ascii="Arial" w:hAnsi="Arial"/>
          <w:sz w:val="20"/>
          <w:szCs w:val="20"/>
        </w:rPr>
        <w:t xml:space="preserve"> obtained in a physical exam</w:t>
      </w:r>
      <w:r w:rsidRPr="00334E20">
        <w:rPr>
          <w:rFonts w:ascii="Arial" w:hAnsi="Arial"/>
          <w:sz w:val="20"/>
          <w:szCs w:val="20"/>
        </w:rPr>
        <w:t>.  This is all information necessary to prescribe and manufacture a truly effective functional orthotic.  Likewise, an over-the-counter arch support rarely is effective for someone with a significant biomechanical abnormality affecting gait or stance.</w:t>
      </w:r>
    </w:p>
    <w:p w14:paraId="56F1B2AD" w14:textId="77777777" w:rsidR="002771A0" w:rsidRDefault="002771A0" w:rsidP="002771A0">
      <w:pPr>
        <w:jc w:val="center"/>
        <w:rPr>
          <w:rFonts w:ascii="Helvetica" w:eastAsiaTheme="minorHAnsi" w:hAnsi="Helvetica" w:cs="Helvetica"/>
          <w:b/>
          <w:bCs/>
          <w:sz w:val="20"/>
          <w:szCs w:val="20"/>
        </w:rPr>
      </w:pPr>
    </w:p>
    <w:p w14:paraId="3FAF94FE" w14:textId="180104FF" w:rsidR="002771A0" w:rsidRDefault="002771A0" w:rsidP="002771A0">
      <w:pPr>
        <w:jc w:val="center"/>
        <w:rPr>
          <w:rFonts w:ascii="Helvetica" w:eastAsiaTheme="minorHAnsi" w:hAnsi="Helvetica" w:cs="Helvetica"/>
          <w:b/>
          <w:bCs/>
          <w:sz w:val="20"/>
          <w:szCs w:val="20"/>
        </w:rPr>
      </w:pPr>
      <w:r>
        <w:rPr>
          <w:rFonts w:ascii="Helvetica" w:eastAsiaTheme="minorHAnsi" w:hAnsi="Helvetica" w:cs="Helvetica"/>
          <w:b/>
          <w:bCs/>
          <w:sz w:val="20"/>
          <w:szCs w:val="20"/>
        </w:rPr>
        <w:t xml:space="preserve">Wonder if your patients need </w:t>
      </w:r>
      <w:r>
        <w:rPr>
          <w:rFonts w:ascii="Helvetica" w:eastAsiaTheme="minorHAnsi" w:hAnsi="Helvetica" w:cs="Helvetica"/>
          <w:b/>
          <w:bCs/>
          <w:sz w:val="20"/>
          <w:szCs w:val="20"/>
        </w:rPr>
        <w:t>o</w:t>
      </w:r>
      <w:r>
        <w:rPr>
          <w:rFonts w:ascii="Helvetica" w:eastAsiaTheme="minorHAnsi" w:hAnsi="Helvetica" w:cs="Helvetica"/>
          <w:b/>
          <w:bCs/>
          <w:sz w:val="20"/>
          <w:szCs w:val="20"/>
        </w:rPr>
        <w:t xml:space="preserve">rthotics? </w:t>
      </w:r>
    </w:p>
    <w:p w14:paraId="2998D1E3" w14:textId="11608A8A" w:rsidR="002771A0" w:rsidRPr="00EC31D2" w:rsidRDefault="002771A0" w:rsidP="002771A0">
      <w:pPr>
        <w:jc w:val="center"/>
        <w:rPr>
          <w:rFonts w:ascii="Helvetica" w:eastAsiaTheme="minorHAnsi" w:hAnsi="Helvetica" w:cs="Helvetica"/>
          <w:b/>
          <w:bCs/>
          <w:sz w:val="20"/>
          <w:szCs w:val="20"/>
        </w:rPr>
      </w:pPr>
      <w:r w:rsidRPr="00EC31D2">
        <w:rPr>
          <w:rFonts w:ascii="Helvetica" w:eastAsiaTheme="minorHAnsi" w:hAnsi="Helvetica" w:cs="Helvetica"/>
          <w:b/>
          <w:bCs/>
          <w:sz w:val="20"/>
          <w:szCs w:val="20"/>
        </w:rPr>
        <w:t xml:space="preserve">Put your patients’ feet in experienced hands.  </w:t>
      </w:r>
    </w:p>
    <w:p w14:paraId="66B8BDBD" w14:textId="77777777" w:rsidR="002771A0" w:rsidRPr="00EC31D2" w:rsidRDefault="002771A0" w:rsidP="002771A0">
      <w:pPr>
        <w:jc w:val="center"/>
        <w:rPr>
          <w:rFonts w:ascii="Helvetica" w:eastAsiaTheme="minorHAnsi" w:hAnsi="Helvetica" w:cs="Helvetica"/>
          <w:b/>
          <w:bCs/>
          <w:sz w:val="20"/>
          <w:szCs w:val="20"/>
        </w:rPr>
      </w:pPr>
      <w:r w:rsidRPr="00EC31D2">
        <w:rPr>
          <w:rFonts w:ascii="Helvetica" w:eastAsiaTheme="minorHAnsi" w:hAnsi="Helvetica" w:cs="Helvetica"/>
          <w:b/>
          <w:bCs/>
          <w:sz w:val="20"/>
          <w:szCs w:val="20"/>
        </w:rPr>
        <w:t>Chiropodists treat diseases, disorders, and dysfunctions of the foot – all the time!</w:t>
      </w:r>
    </w:p>
    <w:p w14:paraId="5853F86A" w14:textId="77777777" w:rsidR="002771A0" w:rsidRPr="00EC31D2" w:rsidRDefault="002771A0" w:rsidP="002771A0">
      <w:pPr>
        <w:jc w:val="center"/>
        <w:rPr>
          <w:rFonts w:ascii="Helvetica" w:eastAsiaTheme="minorHAnsi" w:hAnsi="Helvetica" w:cs="Helvetica"/>
          <w:b/>
          <w:bCs/>
          <w:sz w:val="20"/>
          <w:szCs w:val="20"/>
        </w:rPr>
      </w:pPr>
    </w:p>
    <w:p w14:paraId="286DE4E8" w14:textId="77777777" w:rsidR="002771A0" w:rsidRPr="00EC31D2" w:rsidRDefault="002771A0" w:rsidP="002771A0">
      <w:pPr>
        <w:jc w:val="center"/>
        <w:rPr>
          <w:rFonts w:ascii="Helvetica" w:hAnsi="Helvetica" w:cs="Helvetica"/>
          <w:b/>
          <w:sz w:val="20"/>
          <w:szCs w:val="20"/>
        </w:rPr>
      </w:pPr>
      <w:r w:rsidRPr="00EC31D2">
        <w:rPr>
          <w:rFonts w:ascii="Helvetica" w:eastAsiaTheme="minorHAnsi" w:hAnsi="Helvetica" w:cs="Helvetica"/>
          <w:b/>
          <w:sz w:val="20"/>
          <w:szCs w:val="20"/>
        </w:rPr>
        <w:t>Call 905-728-FOOT (3668)</w:t>
      </w:r>
      <w:r w:rsidRPr="00EC31D2">
        <w:rPr>
          <w:rFonts w:ascii="Helvetica" w:hAnsi="Helvetica" w:cs="Helvetica"/>
          <w:b/>
          <w:sz w:val="20"/>
          <w:szCs w:val="20"/>
        </w:rPr>
        <w:t xml:space="preserve"> or Fax 905-579-7290</w:t>
      </w:r>
    </w:p>
    <w:p w14:paraId="1AF36F6D" w14:textId="77777777" w:rsidR="002771A0" w:rsidRPr="00EC31D2" w:rsidRDefault="002771A0" w:rsidP="002771A0">
      <w:pPr>
        <w:jc w:val="center"/>
        <w:rPr>
          <w:rFonts w:ascii="Helvetica" w:eastAsiaTheme="minorHAnsi" w:hAnsi="Helvetica" w:cs="Helvetica"/>
          <w:b/>
          <w:sz w:val="20"/>
          <w:szCs w:val="20"/>
        </w:rPr>
      </w:pPr>
      <w:r w:rsidRPr="00EC31D2">
        <w:rPr>
          <w:rFonts w:ascii="Helvetica" w:hAnsi="Helvetica" w:cs="Helvetica"/>
          <w:b/>
          <w:sz w:val="20"/>
          <w:szCs w:val="20"/>
        </w:rPr>
        <w:t xml:space="preserve">Email </w:t>
      </w:r>
      <w:hyperlink r:id="rId8" w:history="1">
        <w:r w:rsidRPr="00EC31D2">
          <w:rPr>
            <w:rStyle w:val="Hyperlink"/>
            <w:rFonts w:ascii="Helvetica" w:eastAsiaTheme="minorHAnsi" w:hAnsi="Helvetica" w:cs="Helvetica"/>
            <w:b/>
            <w:sz w:val="20"/>
            <w:szCs w:val="20"/>
          </w:rPr>
          <w:t>info@thefootadvantage.com</w:t>
        </w:r>
      </w:hyperlink>
      <w:r w:rsidRPr="00EC31D2">
        <w:rPr>
          <w:rFonts w:ascii="Helvetica" w:eastAsiaTheme="minorHAnsi" w:hAnsi="Helvetica" w:cs="Helvetica"/>
          <w:b/>
          <w:sz w:val="20"/>
          <w:szCs w:val="20"/>
        </w:rPr>
        <w:t xml:space="preserve"> </w:t>
      </w:r>
    </w:p>
    <w:p w14:paraId="08066598" w14:textId="77777777" w:rsidR="002771A0" w:rsidRPr="00EC31D2" w:rsidRDefault="002771A0" w:rsidP="002771A0">
      <w:pPr>
        <w:jc w:val="center"/>
        <w:rPr>
          <w:rFonts w:ascii="Helvetica" w:eastAsiaTheme="minorHAnsi" w:hAnsi="Helvetica" w:cs="Helvetica"/>
          <w:spacing w:val="-3"/>
          <w:sz w:val="20"/>
          <w:szCs w:val="20"/>
          <w:lang w:val="en-GB"/>
        </w:rPr>
      </w:pPr>
      <w:r w:rsidRPr="00EC31D2">
        <w:rPr>
          <w:rFonts w:ascii="Helvetica" w:eastAsiaTheme="minorHAnsi" w:hAnsi="Helvetica" w:cs="Helvetica"/>
          <w:b/>
          <w:sz w:val="20"/>
          <w:szCs w:val="20"/>
        </w:rPr>
        <w:t>The Foot Advantage – Your Sole Support</w:t>
      </w:r>
    </w:p>
    <w:p w14:paraId="7B5C5659" w14:textId="0EF9C16E" w:rsidR="00C508BA" w:rsidRPr="00660CDD" w:rsidRDefault="002771A0" w:rsidP="002771A0">
      <w:pPr>
        <w:spacing w:after="160" w:line="259" w:lineRule="auto"/>
        <w:jc w:val="center"/>
        <w:rPr>
          <w:rFonts w:ascii="Helvetica" w:eastAsiaTheme="minorHAnsi" w:hAnsi="Helvetica" w:cs="Helvetica"/>
          <w:sz w:val="22"/>
          <w:szCs w:val="22"/>
        </w:rPr>
      </w:pPr>
      <w:r w:rsidRPr="00EC31D2">
        <w:rPr>
          <w:rFonts w:ascii="Arial" w:hAnsi="Arial" w:cs="Arial"/>
          <w:b/>
          <w:bCs/>
          <w:spacing w:val="-3"/>
          <w:sz w:val="20"/>
          <w:szCs w:val="20"/>
        </w:rPr>
        <w:t>Referrals are Greatly Appreciated</w:t>
      </w:r>
    </w:p>
    <w:sectPr w:rsidR="00C508BA" w:rsidRPr="00660CDD">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6E8BB" w14:textId="77777777" w:rsidR="005E0343" w:rsidRDefault="005E0343">
      <w:r>
        <w:separator/>
      </w:r>
    </w:p>
  </w:endnote>
  <w:endnote w:type="continuationSeparator" w:id="0">
    <w:p w14:paraId="4F0B35BB" w14:textId="77777777" w:rsidR="005E0343" w:rsidRDefault="005E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9E736" w14:textId="77777777" w:rsidR="005E0343" w:rsidRDefault="005E0343">
      <w:r>
        <w:separator/>
      </w:r>
    </w:p>
  </w:footnote>
  <w:footnote w:type="continuationSeparator" w:id="0">
    <w:p w14:paraId="1F404DB8" w14:textId="77777777" w:rsidR="005E0343" w:rsidRDefault="005E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D173C"/>
    <w:rsid w:val="0011092F"/>
    <w:rsid w:val="00116AF5"/>
    <w:rsid w:val="001521BE"/>
    <w:rsid w:val="001F1AAF"/>
    <w:rsid w:val="001F62F7"/>
    <w:rsid w:val="002134FF"/>
    <w:rsid w:val="00221504"/>
    <w:rsid w:val="0022639C"/>
    <w:rsid w:val="00257A72"/>
    <w:rsid w:val="0026494D"/>
    <w:rsid w:val="002771A0"/>
    <w:rsid w:val="00280AF9"/>
    <w:rsid w:val="002A0E8D"/>
    <w:rsid w:val="002B3958"/>
    <w:rsid w:val="002D6BE5"/>
    <w:rsid w:val="003147F8"/>
    <w:rsid w:val="0034011A"/>
    <w:rsid w:val="003460D7"/>
    <w:rsid w:val="00353FC5"/>
    <w:rsid w:val="0038687C"/>
    <w:rsid w:val="0039384E"/>
    <w:rsid w:val="003A0EE5"/>
    <w:rsid w:val="003A1531"/>
    <w:rsid w:val="003B3537"/>
    <w:rsid w:val="003B4C6E"/>
    <w:rsid w:val="003C41E5"/>
    <w:rsid w:val="003F1F5B"/>
    <w:rsid w:val="003F4D50"/>
    <w:rsid w:val="0042246F"/>
    <w:rsid w:val="00463796"/>
    <w:rsid w:val="00465381"/>
    <w:rsid w:val="0047076E"/>
    <w:rsid w:val="0048221E"/>
    <w:rsid w:val="004B4F9F"/>
    <w:rsid w:val="004D3490"/>
    <w:rsid w:val="00541F12"/>
    <w:rsid w:val="00550150"/>
    <w:rsid w:val="0055315F"/>
    <w:rsid w:val="00573251"/>
    <w:rsid w:val="00581A64"/>
    <w:rsid w:val="005E0343"/>
    <w:rsid w:val="00632841"/>
    <w:rsid w:val="00671F40"/>
    <w:rsid w:val="006B76CD"/>
    <w:rsid w:val="006E12DF"/>
    <w:rsid w:val="006E549E"/>
    <w:rsid w:val="00721169"/>
    <w:rsid w:val="0075450A"/>
    <w:rsid w:val="00762CF4"/>
    <w:rsid w:val="007B32F1"/>
    <w:rsid w:val="007C09A8"/>
    <w:rsid w:val="007C7290"/>
    <w:rsid w:val="007D02AA"/>
    <w:rsid w:val="007E2743"/>
    <w:rsid w:val="00852915"/>
    <w:rsid w:val="008A3DFE"/>
    <w:rsid w:val="00924547"/>
    <w:rsid w:val="009252F4"/>
    <w:rsid w:val="00927E63"/>
    <w:rsid w:val="00936453"/>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1391"/>
    <w:rsid w:val="00C72038"/>
    <w:rsid w:val="00C848BB"/>
    <w:rsid w:val="00CA5D5A"/>
    <w:rsid w:val="00CE4A58"/>
    <w:rsid w:val="00D015FC"/>
    <w:rsid w:val="00D30FF6"/>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footadvantag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2024-10-22T02:10:00Z</dcterms:created>
  <dcterms:modified xsi:type="dcterms:W3CDTF">2024-10-22T02:10:00Z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